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1A" w:rsidRDefault="00FA651A" w:rsidP="006B0D39">
      <w:pPr>
        <w:jc w:val="center"/>
        <w:rPr>
          <w:b/>
        </w:rPr>
      </w:pPr>
      <w:r w:rsidRPr="00FA651A">
        <w:rPr>
          <w:b/>
        </w:rPr>
        <w:t xml:space="preserve">Wymagania edukacyjne </w:t>
      </w:r>
      <w:r w:rsidR="006B0D39">
        <w:rPr>
          <w:b/>
        </w:rPr>
        <w:t>z geografii dla klas 6A i 6B</w:t>
      </w:r>
    </w:p>
    <w:p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6B0D39" w:rsidTr="00E84D66">
        <w:trPr>
          <w:trHeight w:val="283"/>
        </w:trPr>
        <w:tc>
          <w:tcPr>
            <w:tcW w:w="3002" w:type="dxa"/>
          </w:tcPr>
          <w:p w:rsidR="006B0D39" w:rsidRPr="00FE5A41" w:rsidRDefault="006B0D39" w:rsidP="006B0D39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 znajdujących się w Układzie Słonecznym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planety Układu Słonecznego w kolejności od znajdującej się najbliżej Słońca do tej, która jest położona najdalej 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 obrotowy Ziemi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 obrotowego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 przy użyciu modeli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 obiegowy Ziemi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 przy użyciu modeli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daty rozpoczęcia astronomicznych pór roku</w:t>
            </w:r>
          </w:p>
          <w:p w:rsidR="006B0D39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 oświetlenia Ziemi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 świata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 zatok, cieśnin i wysp Europy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wskazuje przebieg umownej granicy między Europą a Azją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 Islandii na podstawie fotografii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 klimatycznej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 w Europie o cechach klimatu morskiego i kontynentalnego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 największe i najmniejsze państwa Europy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 na rozmieszczenie ludności Europy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 zaludnienia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 ludności obszary o dużej i małej gęstości zaludnienia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 Europy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 zamieszkujących Europę na podstawie mapy tematycznej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 występujące w Europie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 Europy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 rolnictwa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główne cechy środowiska przyrodniczego Danii i Węgier na podstawie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Europy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 o największym znaczeniu dla rolnictwa Danii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 przemysłu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 na świecie francuskie wyroby przemysłowe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podaje przykłady odnawialnych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 na podstawie schematu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 na podstawie fotografii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walory przyrodnicze Europy Południowej na podstawie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6B0D39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 Południowej na podstawie mapy tematycznej i fotografii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 przetwórstwa przemysłowego w Niemczech na podstawie diagramu kołowego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 Północną-Westfalię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 Litwy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 turystyczne Litwy i Białorusi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położenie geograficzne Ukrainy na podstawie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Ukrainy na podstawie mapy gospodarczej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 krainy geograficzne Rosji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 na podstawie mapy gospodarczej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 główne obszary upraw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6B0D39" w:rsidRPr="00FA651A" w:rsidRDefault="006B0D39" w:rsidP="006B0D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 Polski z sąsiednimi krajami</w:t>
            </w:r>
          </w:p>
        </w:tc>
        <w:tc>
          <w:tcPr>
            <w:tcW w:w="3003" w:type="dxa"/>
          </w:tcPr>
          <w:p w:rsidR="006B0D39" w:rsidRPr="00FE5A41" w:rsidRDefault="006B0D39" w:rsidP="006B0D39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 kątowych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terminów: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 geograficzna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terminów: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równoleżnikowa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 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 Ziemi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 jako głównego następstwo ruchu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 Ziemi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 globusie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 między Europą a Azją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 o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 geograficzne Europy i wskazuje je na mapie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opisuje położenie geograficzne Islandii na podstawie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 xml:space="preserve">• wyjaśnia znaczenie terminów: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 stref klimatycznych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 xml:space="preserve">odmian klimatu Europy na podstawie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klimatogramów</w:t>
            </w:r>
            <w:proofErr w:type="spellEnd"/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 politycznej Europy państwa powstałe na przełomie lat 80. i 90. XX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 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 rozmieszczenia ludności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 na tle liczby ludności pozostałych kontynentów na podstawie wykresów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 językowe ludności Europy na podstawie mapy tematycznej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 Ludności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 emigracyjne w Europie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 wielkomiejskiego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 największe miasta Europy i świata</w:t>
            </w:r>
          </w:p>
          <w:p w:rsidR="006B0D39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 z miastami świata na podstawie wykresów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 środowiska przyrodniczego Danii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 xml:space="preserve">Węgier sprzyjające rozwojowi rolnictwa na podstawie map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ogólnogeograficznych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i tematycznych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 przemysłu we Francji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 nowoczesnego przemysłu we Francji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 na strukturę produkcji energii w Europie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 różnych typów elektrowni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omawia walory kulturowe Europy Południowej na podstawie fotografii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 turystycznej na podstawie fotografii oraz tekstów źródłowych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 na świecie niemieckie wyroby przemysłowe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 światowego dziedzictwa UNESCO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 na ilustracjach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atrakcje turystyczne Litwy i Białorusi na podstawie mapy tematycznej i fotografii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 cechy środowiska przyrodniczego Ukrainy sprzyjające rozwojowi gospodarki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wskazuje na mapie obszary, nad którymi Ukraina utraciła kontrolę 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 przemysłu Rosji na podstawie mapy gospodarczej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 uprawne w Rosji na podstawie mapy gospodarczej</w:t>
            </w:r>
          </w:p>
          <w:p w:rsidR="006B0D39" w:rsidRPr="00FA651A" w:rsidRDefault="006B0D39" w:rsidP="006B0D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 na podstawie mapy</w:t>
            </w:r>
          </w:p>
        </w:tc>
        <w:tc>
          <w:tcPr>
            <w:tcW w:w="3003" w:type="dxa"/>
          </w:tcPr>
          <w:p w:rsidR="006B0D39" w:rsidRPr="00FE5A41" w:rsidRDefault="006B0D39" w:rsidP="006B0D39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 punktów na globusie i mapie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 na podstawie podanych współrzędnych geograficznych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 przedstawionych na ilustracji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 po niebie, posługując się ilustracją lub planszą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 po niebie w różnych porach roku na podstawie ilustracji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 Ziemi w pierwszych dniach astronomicznych pór roku na podstawie ilustracji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 obiegowego Ziemi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 wyróżnia się strefy oświetlenia Ziemi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opisuje ukształtowanie powierzchni Europy na podstawie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opisuje położenie Islandii względem płyt litosfery na podstawie mapy geologicznej  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 występowania trzęsień ziemi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 xml:space="preserve">wybuchów wulkanów na świecie na podstawie mapy geologicznej i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 na zróżnicowanie klimatyczne Europy na podstawie map klimatycznych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podaje różnice między strefami klimatycznymi, które znajdują się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 ludności Europy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 ludności na podstawie piramid wieku i płci ludności wybranych krajów Europy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przedstawia przyczyny zróżnicowania narodowościowego i językowego ludności w Europie 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 przestrzenny Londynu i Paryża na podstawie map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 i</w:t>
            </w:r>
            <w:r>
              <w:rPr>
                <w:rFonts w:cstheme="minorHAnsi"/>
                <w:sz w:val="18"/>
                <w:szCs w:val="18"/>
              </w:rPr>
              <w:t> 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pozaprzyrodnicze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rozwoju rolnictwa w Europie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najważniejszych upraw i hodowli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 na podstawie map rolnictwa tych krajów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 nowoczesny przemysł we Francji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zmiany w wykorzystaniu źródeł energii w Europie w XX i XXI w. na podstawie wykresu 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 na podstawie wykresów dotyczących liczby turystów i wpływów z turystyki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 zapoczątkowanych w przemyśle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 na podstawie diagramu kołowego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charakteryzuje środowisko przyrodnicze Czech i Słowacji na podstawie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omawia znaczenie turystyki aktywnej na Słowacji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środowisko przyrodnicze Litwy i Białorusi na podstawie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 na atrakcyjność turystyczną Litwy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 się liczby ludności Ukrainy na podstawie wykresu i schematu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cechy środowiska przyrodniczego Rosji na podstawie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 na stan gospodarki Rosji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6B0D39" w:rsidRPr="00FA651A" w:rsidRDefault="006B0D39" w:rsidP="006B0D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 z Rosją podstawie dodatkowych źródeł</w:t>
            </w:r>
          </w:p>
        </w:tc>
        <w:tc>
          <w:tcPr>
            <w:tcW w:w="3003" w:type="dxa"/>
          </w:tcPr>
          <w:p w:rsidR="006B0D39" w:rsidRPr="00FE5A41" w:rsidRDefault="006B0D39" w:rsidP="006B0D39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 punktów i obszarów na mapie świata i mapie Europy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 geograficzne na podstawie mapy drogowej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 wybranych obszarów na Ziemi</w:t>
            </w:r>
          </w:p>
          <w:p w:rsidR="006B0D39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 geograficzne punktu, w którym się znajduje, za pomocą aplikacji obsługującej mapy w smartfonie  lub komputerze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 Słonecznego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 padania promieni słonecznych 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 drzewa na podstawie ilustracji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 strefowym a czasem słonecznym na kuli ziemskiej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 dnia polarnego i nocy polarnej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  Ziemi z uwzględnieniem kąta padania promieni słonecznych, czasu trwania dnia i nocy oraz występowania pór roku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 powierzchni wschodniej i zachodniej oraz północnej i południowej części Europy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 gejzerów na Islandii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strefy klimatyczne w Europie i charakterystyczną dla nich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 xml:space="preserve">roślinność na podstawie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klimatogramów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i fotografii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 na temperaturę powietrza w Europie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omawia wpływ ukształtowania powierzchni na klimat Europy 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porównuje piramidy wieku i płci społeczeństw: młodego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  kulturowego ludności Europy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 związane z migracjami ludności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 względem ich znaczenia na świecie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 Danii i Węgier na podstawie wykresów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 usług we Francji na podstawie diagramów przedstawiających strukturę zatrudnienia według sektorów oraz strukturę wytwarzania PKB we Francji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 elektrowni jądrowych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 na infrastrukturę turystyczną oraz strukturę zatrudnienia w krajach Europy Południowej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 przemysłu w Nadrenii Północnej-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 przetwórstwo przemysłowe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 na podstawie mapy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cechy środowiska przyrodniczego Czech i Słowacji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 turystycznych i rekreacyjno-</w:t>
            </w:r>
            <w:r>
              <w:rPr>
                <w:rFonts w:cstheme="minorHAnsi"/>
                <w:sz w:val="18"/>
                <w:szCs w:val="18"/>
              </w:rPr>
              <w:br/>
            </w:r>
            <w:r>
              <w:rPr>
                <w:rFonts w:cstheme="minorHAnsi"/>
                <w:sz w:val="18"/>
                <w:szCs w:val="18"/>
              </w:rPr>
              <w:lastRenderedPageBreak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 Czech i Słowacji na podstawie fotografii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porównuje walory przyrodnicze Litwy i Białorusi na podstawie mapy </w:t>
            </w:r>
            <w:proofErr w:type="spellStart"/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  <w:proofErr w:type="spellEnd"/>
            <w:r w:rsidRPr="00FE5A41">
              <w:rPr>
                <w:rFonts w:cstheme="minorHAnsi"/>
                <w:sz w:val="18"/>
                <w:szCs w:val="18"/>
              </w:rPr>
              <w:t xml:space="preserve"> i fotografii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 na Ukrainie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 głównych okręgów przemysłowych Rosji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6B0D39" w:rsidRPr="00FA651A" w:rsidRDefault="006B0D39" w:rsidP="006B0D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 na podstawie dodatkowych źródeł</w:t>
            </w:r>
          </w:p>
        </w:tc>
        <w:tc>
          <w:tcPr>
            <w:tcW w:w="3003" w:type="dxa"/>
          </w:tcPr>
          <w:p w:rsidR="006B0D39" w:rsidRPr="00FE5A41" w:rsidRDefault="006B0D39" w:rsidP="006B0D39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 geograficzne dowolnych punktów za pomocą mapy i odbiornika GPS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 obrotowym Ziemi a takimi zjawiskami jak pozorna wędrówka Słońca po niebie, górowanie Słońca, występowanie dnia i nocy, dobowy rytm życia człowieka i przyrody, występowanie stref czasowych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 mapy stref czasowych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 geograficznym obszaru 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 obiegowym Ziemi a strefami jej oświetlenia oraz strefowym zróżnicowaniem klimatów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 lądolodu na ukształtowanie północnej części Europy na podstawie mapy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 źródeł informacji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 na granicy płyt litosfery na występowanie wulkanów i trzęsień ziemi na Islandii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 na tej samej szerokości geograficznej występują różne typy i odmiany klimatu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 oświetlenia Ziemi a strefami klimatycznymi na podstawie ilustracji oraz map klimatycznych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przedstawia rolę Unii Europejskiej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 i gospodarczych Europy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 starzenia się społeczeństw Europy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 podjąć, aby zmniejszyć tempo starzenia się społeczeństwa Europy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 imigracji do Europy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 między państwami Europy oraz imigracji ludności z innych kontynentów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 występują korzystne warunki przyrodnicze do rozwoju rolnictwa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 i negatywne skutki rozwoju nowoczesnego rolnictwa w Europie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 nowoczesnego przemysłu i usług we Francji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 środowiska przyrodniczego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 na wykorzystanie różnych źródeł energii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 kreatywnego na gospodarkę Nadrenii Północnej-</w:t>
            </w:r>
            <w:r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 światową potęgą gospodarczą na podstawie danych statystycznych oraz map gospodarczych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Czechy i Słowacja to kraje atrakcyjne pod względem turystycznym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 mapami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 gospodarcze konfliktów na Ukrainie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charakteryzuje atrakcje turystyczne Ukrainy na podstawie dodatkowych źródeł oraz fotografii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 na Rosję</w:t>
            </w:r>
          </w:p>
          <w:p w:rsidR="006B0D39" w:rsidRPr="00FE5A41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 dobrych relacji z sąsiadami Polski</w:t>
            </w:r>
          </w:p>
          <w:p w:rsidR="006B0D39" w:rsidRDefault="006B0D39" w:rsidP="006B0D39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 plakat, prezentację multimedialną) na temat inicjatyw zrealizowanych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 na podstawie dodatkowych źródeł informacji</w:t>
            </w:r>
          </w:p>
          <w:p w:rsidR="006B0D39" w:rsidRPr="00FA651A" w:rsidRDefault="006B0D39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</w:p>
        </w:tc>
      </w:tr>
    </w:tbl>
    <w:p w:rsidR="00DE7415" w:rsidRPr="00D065EA" w:rsidRDefault="00D065EA" w:rsidP="00D065EA">
      <w:pPr>
        <w:spacing w:line="331" w:lineRule="atLeast"/>
        <w:jc w:val="center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EA73D3">
        <w:rPr>
          <w:rFonts w:ascii="Arial" w:eastAsia="Times New Roman" w:hAnsi="Arial" w:cs="Arial"/>
          <w:b/>
          <w:bCs/>
          <w:color w:val="000000"/>
          <w:sz w:val="20"/>
          <w:szCs w:val="24"/>
          <w:lang w:eastAsia="pl-PL"/>
        </w:rPr>
        <w:lastRenderedPageBreak/>
        <w:t>Ocenę celującą otrzymuje uczeń</w:t>
      </w:r>
      <w:r w:rsidRPr="00EA73D3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, który w bardzo wysokim stopniu opanował wiedzę i umiejętności z danego przedmiotu określone programem</w:t>
      </w:r>
      <w:r w:rsidRPr="00EA73D3">
        <w:rPr>
          <w:rFonts w:ascii="Times New Roman" w:eastAsia="Times New Roman" w:hAnsi="Times New Roman"/>
          <w:color w:val="000000"/>
          <w:sz w:val="20"/>
          <w:szCs w:val="24"/>
          <w:lang w:eastAsia="pl-PL"/>
        </w:rPr>
        <w:t xml:space="preserve"> </w:t>
      </w:r>
      <w:r w:rsidRPr="00EA73D3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nauczania oraz wykazuje zainteresowanie poszerzaniem swojej przyrodniczej</w:t>
      </w:r>
      <w:bookmarkStart w:id="0" w:name="_GoBack"/>
      <w:bookmarkEnd w:id="0"/>
      <w:r w:rsidRPr="00EA73D3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 wiedzy</w:t>
      </w:r>
      <w:r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 (np. uczestnicząc w konkursach/ turniejach o tematyce przyrodniczej)</w:t>
      </w:r>
      <w:r w:rsidRPr="00EA73D3">
        <w:rPr>
          <w:rFonts w:ascii="Arial" w:eastAsia="Times New Roman" w:hAnsi="Arial" w:cs="Arial"/>
          <w:color w:val="000000"/>
          <w:sz w:val="20"/>
          <w:szCs w:val="24"/>
          <w:lang w:eastAsia="pl-PL"/>
        </w:rPr>
        <w:t xml:space="preserve">. </w:t>
      </w:r>
    </w:p>
    <w:sectPr w:rsidR="00DE7415" w:rsidRPr="00D065EA" w:rsidSect="00FA651A">
      <w:footerReference w:type="default" r:id="rId6"/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CAA" w:rsidRDefault="00976CAA" w:rsidP="006B0D39">
      <w:r>
        <w:separator/>
      </w:r>
    </w:p>
  </w:endnote>
  <w:endnote w:type="continuationSeparator" w:id="0">
    <w:p w:rsidR="00976CAA" w:rsidRDefault="00976CAA" w:rsidP="006B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6699974"/>
      <w:docPartObj>
        <w:docPartGallery w:val="Page Numbers (Bottom of Page)"/>
        <w:docPartUnique/>
      </w:docPartObj>
    </w:sdtPr>
    <w:sdtContent>
      <w:p w:rsidR="006B0D39" w:rsidRDefault="006B0D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5EA">
          <w:rPr>
            <w:noProof/>
          </w:rPr>
          <w:t>3</w:t>
        </w:r>
        <w:r>
          <w:fldChar w:fldCharType="end"/>
        </w:r>
      </w:p>
    </w:sdtContent>
  </w:sdt>
  <w:p w:rsidR="006B0D39" w:rsidRDefault="006B0D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CAA" w:rsidRDefault="00976CAA" w:rsidP="006B0D39">
      <w:r>
        <w:separator/>
      </w:r>
    </w:p>
  </w:footnote>
  <w:footnote w:type="continuationSeparator" w:id="0">
    <w:p w:rsidR="00976CAA" w:rsidRDefault="00976CAA" w:rsidP="006B0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1A"/>
    <w:rsid w:val="000C03A7"/>
    <w:rsid w:val="00342394"/>
    <w:rsid w:val="00503A73"/>
    <w:rsid w:val="005143A4"/>
    <w:rsid w:val="00527076"/>
    <w:rsid w:val="006B0D39"/>
    <w:rsid w:val="00900F33"/>
    <w:rsid w:val="00976CAA"/>
    <w:rsid w:val="00D065EA"/>
    <w:rsid w:val="00E84D66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C0067-92CC-4D4F-B95F-5ED99603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0D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0D39"/>
  </w:style>
  <w:style w:type="paragraph" w:styleId="Stopka">
    <w:name w:val="footer"/>
    <w:basedOn w:val="Normalny"/>
    <w:link w:val="StopkaZnak"/>
    <w:uiPriority w:val="99"/>
    <w:unhideWhenUsed/>
    <w:rsid w:val="006B0D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2160</Words>
  <Characters>12963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Klaudia Kodura</cp:lastModifiedBy>
  <cp:revision>3</cp:revision>
  <dcterms:created xsi:type="dcterms:W3CDTF">2019-08-28T08:08:00Z</dcterms:created>
  <dcterms:modified xsi:type="dcterms:W3CDTF">2021-09-01T14:45:00Z</dcterms:modified>
</cp:coreProperties>
</file>