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AC" w:rsidRPr="007833AC" w:rsidRDefault="001E1A97" w:rsidP="007833AC">
      <w:pPr>
        <w:pStyle w:val="NormalnyWeb"/>
        <w:jc w:val="center"/>
        <w:rPr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DORADZTWO ZAWODOWE</w:t>
      </w:r>
      <w:r w:rsidR="007833AC" w:rsidRPr="007833AC">
        <w:rPr>
          <w:rStyle w:val="Pogrubienie"/>
          <w:rFonts w:ascii="Arial" w:hAnsi="Arial" w:cs="Arial"/>
          <w:sz w:val="28"/>
          <w:szCs w:val="28"/>
        </w:rPr>
        <w:t xml:space="preserve"> W SZKOLE</w:t>
      </w:r>
    </w:p>
    <w:p w:rsidR="001E1A97" w:rsidRDefault="001E1A97" w:rsidP="001E1A97">
      <w:pPr>
        <w:pStyle w:val="NormalnyWeb"/>
        <w:jc w:val="center"/>
        <w:rPr>
          <w:rFonts w:ascii="Arial" w:hAnsi="Arial" w:cs="Arial"/>
          <w:u w:val="single"/>
        </w:rPr>
      </w:pPr>
    </w:p>
    <w:p w:rsidR="007833AC" w:rsidRPr="007833AC" w:rsidRDefault="007833AC" w:rsidP="001E1A97">
      <w:pPr>
        <w:pStyle w:val="NormalnyWeb"/>
        <w:jc w:val="center"/>
        <w:rPr>
          <w:rFonts w:ascii="Arial" w:hAnsi="Arial" w:cs="Arial"/>
        </w:rPr>
      </w:pPr>
      <w:r w:rsidRPr="007833AC">
        <w:rPr>
          <w:rFonts w:ascii="Arial" w:hAnsi="Arial" w:cs="Arial"/>
          <w:u w:val="single"/>
        </w:rPr>
        <w:t>Cele i działania szkolnego doradcy zawodowego</w:t>
      </w:r>
    </w:p>
    <w:p w:rsidR="001E1A97" w:rsidRDefault="007833AC" w:rsidP="001E1A97">
      <w:pPr>
        <w:pStyle w:val="NormalnyWeb"/>
        <w:numPr>
          <w:ilvl w:val="0"/>
          <w:numId w:val="2"/>
        </w:numPr>
        <w:rPr>
          <w:rFonts w:ascii="Arial" w:hAnsi="Arial" w:cs="Arial"/>
        </w:rPr>
      </w:pPr>
      <w:r w:rsidRPr="007833AC">
        <w:rPr>
          <w:rFonts w:ascii="Arial" w:hAnsi="Arial" w:cs="Arial"/>
        </w:rPr>
        <w:t xml:space="preserve">Przygotowanie młodzieży do trafnego wyboru zawodu i drogi dalszego kształcenia oraz opracowania indywidualnego planu </w:t>
      </w:r>
      <w:r w:rsidR="001E1A97">
        <w:rPr>
          <w:rFonts w:ascii="Arial" w:hAnsi="Arial" w:cs="Arial"/>
        </w:rPr>
        <w:t>kariery edukacyjnej i zawodowej</w:t>
      </w:r>
    </w:p>
    <w:p w:rsidR="007833AC" w:rsidRPr="007833AC" w:rsidRDefault="007833AC" w:rsidP="001E1A97">
      <w:pPr>
        <w:pStyle w:val="NormalnyWeb"/>
        <w:numPr>
          <w:ilvl w:val="0"/>
          <w:numId w:val="2"/>
        </w:numPr>
        <w:rPr>
          <w:rFonts w:ascii="Arial" w:hAnsi="Arial" w:cs="Arial"/>
        </w:rPr>
      </w:pPr>
      <w:r w:rsidRPr="007833AC">
        <w:rPr>
          <w:rFonts w:ascii="Arial" w:hAnsi="Arial" w:cs="Arial"/>
        </w:rPr>
        <w:t>Przygotowanie ucznia do radzenia sobie w sytuacjach trudnych, takich jak:</w:t>
      </w:r>
    </w:p>
    <w:p w:rsidR="001E1A97" w:rsidRPr="007833AC" w:rsidRDefault="007833AC" w:rsidP="001E1A97">
      <w:pPr>
        <w:pStyle w:val="NormalnyWeb"/>
        <w:ind w:left="1200"/>
        <w:rPr>
          <w:rFonts w:ascii="Arial" w:hAnsi="Arial" w:cs="Arial"/>
        </w:rPr>
      </w:pPr>
      <w:r w:rsidRPr="007833AC">
        <w:rPr>
          <w:rFonts w:ascii="Arial" w:hAnsi="Arial" w:cs="Arial"/>
        </w:rPr>
        <w:t>• bezrobocie,</w:t>
      </w:r>
      <w:r w:rsidRPr="007833AC">
        <w:rPr>
          <w:rFonts w:ascii="Arial" w:hAnsi="Arial" w:cs="Arial"/>
        </w:rPr>
        <w:br/>
        <w:t>• problemy zdrowotne,</w:t>
      </w:r>
      <w:r w:rsidRPr="007833AC">
        <w:rPr>
          <w:rFonts w:ascii="Arial" w:hAnsi="Arial" w:cs="Arial"/>
        </w:rPr>
        <w:br/>
        <w:t>• adaptacja do nowych warunk</w:t>
      </w:r>
      <w:r w:rsidR="001E1A97">
        <w:rPr>
          <w:rFonts w:ascii="Arial" w:hAnsi="Arial" w:cs="Arial"/>
        </w:rPr>
        <w:t>ów pracy i mobilności zawodowej</w:t>
      </w:r>
    </w:p>
    <w:p w:rsidR="001E1A97" w:rsidRDefault="007833AC" w:rsidP="001E1A97">
      <w:pPr>
        <w:pStyle w:val="NormalnyWeb"/>
        <w:numPr>
          <w:ilvl w:val="0"/>
          <w:numId w:val="2"/>
        </w:numPr>
        <w:rPr>
          <w:rFonts w:ascii="Arial" w:hAnsi="Arial" w:cs="Arial"/>
        </w:rPr>
      </w:pPr>
      <w:r w:rsidRPr="007833AC">
        <w:rPr>
          <w:rFonts w:ascii="Arial" w:hAnsi="Arial" w:cs="Arial"/>
        </w:rPr>
        <w:t>Przygotowanie rodziców do efektywnego wspierania dzieci w podejmowaniu decyzji edukacyjnych i zawodowych.</w:t>
      </w:r>
    </w:p>
    <w:p w:rsidR="001E1A97" w:rsidRDefault="007833AC" w:rsidP="001E1A97">
      <w:pPr>
        <w:pStyle w:val="NormalnyWeb"/>
        <w:numPr>
          <w:ilvl w:val="0"/>
          <w:numId w:val="2"/>
        </w:numPr>
        <w:rPr>
          <w:rFonts w:ascii="Arial" w:hAnsi="Arial" w:cs="Arial"/>
        </w:rPr>
      </w:pPr>
      <w:r w:rsidRPr="007833AC">
        <w:rPr>
          <w:rFonts w:ascii="Arial" w:hAnsi="Arial" w:cs="Arial"/>
        </w:rPr>
        <w:t>Pomoc nauczycielom w realizacji tematów związanych z wyborem zawodu w ramach lekcji przedmiotowych.</w:t>
      </w:r>
    </w:p>
    <w:p w:rsidR="007833AC" w:rsidRPr="007833AC" w:rsidRDefault="007833AC" w:rsidP="001E1A97">
      <w:pPr>
        <w:pStyle w:val="NormalnyWeb"/>
        <w:numPr>
          <w:ilvl w:val="0"/>
          <w:numId w:val="2"/>
        </w:numPr>
        <w:rPr>
          <w:rFonts w:ascii="Arial" w:hAnsi="Arial" w:cs="Arial"/>
        </w:rPr>
      </w:pPr>
      <w:bookmarkStart w:id="0" w:name="_GoBack"/>
      <w:bookmarkEnd w:id="0"/>
      <w:r w:rsidRPr="007833AC">
        <w:rPr>
          <w:rFonts w:ascii="Arial" w:hAnsi="Arial" w:cs="Arial"/>
        </w:rPr>
        <w:t xml:space="preserve">Wspieranie działań szkoły mających na celu optymalny rozwój edukacyjny </w:t>
      </w:r>
      <w:r w:rsidR="001E1A97">
        <w:rPr>
          <w:rFonts w:ascii="Arial" w:hAnsi="Arial" w:cs="Arial"/>
        </w:rPr>
        <w:t xml:space="preserve">                    </w:t>
      </w:r>
      <w:r w:rsidRPr="007833AC">
        <w:rPr>
          <w:rFonts w:ascii="Arial" w:hAnsi="Arial" w:cs="Arial"/>
        </w:rPr>
        <w:t>i zawodowy ucznia.</w:t>
      </w:r>
    </w:p>
    <w:p w:rsidR="001E1A97" w:rsidRDefault="001E1A97" w:rsidP="001E1A97">
      <w:pPr>
        <w:pStyle w:val="NormalnyWeb"/>
        <w:jc w:val="center"/>
        <w:rPr>
          <w:rFonts w:ascii="Arial" w:hAnsi="Arial" w:cs="Arial"/>
          <w:u w:val="single"/>
        </w:rPr>
      </w:pPr>
    </w:p>
    <w:p w:rsidR="007833AC" w:rsidRPr="007833AC" w:rsidRDefault="007833AC" w:rsidP="001E1A97">
      <w:pPr>
        <w:pStyle w:val="NormalnyWeb"/>
        <w:jc w:val="center"/>
        <w:rPr>
          <w:rFonts w:ascii="Arial" w:hAnsi="Arial" w:cs="Arial"/>
        </w:rPr>
      </w:pPr>
      <w:r w:rsidRPr="007833AC">
        <w:rPr>
          <w:rFonts w:ascii="Arial" w:hAnsi="Arial" w:cs="Arial"/>
          <w:u w:val="single"/>
        </w:rPr>
        <w:t>Do zadań doradcy zawodowego należy w szczególności:</w:t>
      </w:r>
    </w:p>
    <w:p w:rsidR="001E1A97" w:rsidRDefault="001E1A97" w:rsidP="001E1A97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833AC" w:rsidRPr="007833AC">
        <w:rPr>
          <w:rFonts w:ascii="Arial" w:hAnsi="Arial" w:cs="Arial"/>
        </w:rPr>
        <w:t>ystematyczne diagnozowanie zapotrzebowania uczniów na informacje edukacyjne i zawodowe oraz pomoc w planowaniu kształcenia i kariery zawodowej;</w:t>
      </w:r>
    </w:p>
    <w:p w:rsidR="001E1A97" w:rsidRDefault="001E1A97" w:rsidP="001E1A97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7833AC" w:rsidRPr="007833AC">
        <w:rPr>
          <w:rFonts w:ascii="Arial" w:hAnsi="Arial" w:cs="Arial"/>
        </w:rPr>
        <w:t xml:space="preserve">romadzenie, aktualizacja i udostępnianie informacji edukacyjnych </w:t>
      </w:r>
      <w:r>
        <w:rPr>
          <w:rFonts w:ascii="Arial" w:hAnsi="Arial" w:cs="Arial"/>
        </w:rPr>
        <w:t xml:space="preserve">                        </w:t>
      </w:r>
      <w:r w:rsidR="007833AC" w:rsidRPr="007833AC">
        <w:rPr>
          <w:rFonts w:ascii="Arial" w:hAnsi="Arial" w:cs="Arial"/>
        </w:rPr>
        <w:t>i zawodowych właściwych dla danego poziomu kształcenia;</w:t>
      </w:r>
    </w:p>
    <w:p w:rsidR="001E1A97" w:rsidRDefault="001E1A97" w:rsidP="007833AC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833AC" w:rsidRPr="007833AC">
        <w:rPr>
          <w:rFonts w:ascii="Arial" w:hAnsi="Arial" w:cs="Arial"/>
        </w:rPr>
        <w:t xml:space="preserve">rowadzenie zajęć związanych z wyborem kierunku kształcenia i zawodu z uwzględnieniem rozpoznanych mocnych stron, predyspozycji, zainteresowań </w:t>
      </w:r>
      <w:r>
        <w:rPr>
          <w:rFonts w:ascii="Arial" w:hAnsi="Arial" w:cs="Arial"/>
        </w:rPr>
        <w:t xml:space="preserve">    </w:t>
      </w:r>
      <w:r w:rsidR="007833AC" w:rsidRPr="001E1A97">
        <w:rPr>
          <w:rFonts w:ascii="Arial" w:hAnsi="Arial" w:cs="Arial"/>
        </w:rPr>
        <w:t>i uzdolnień uczniów;</w:t>
      </w:r>
    </w:p>
    <w:p w:rsidR="001E1A97" w:rsidRDefault="001E1A97" w:rsidP="007833AC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833AC" w:rsidRPr="001E1A97">
        <w:rPr>
          <w:rFonts w:ascii="Arial" w:hAnsi="Arial" w:cs="Arial"/>
        </w:rPr>
        <w:t>oordynowanie działalności informacyjno-doradczej prowadzonej przez szkołę i placówkę;</w:t>
      </w:r>
    </w:p>
    <w:p w:rsidR="001E1A97" w:rsidRDefault="001E1A97" w:rsidP="007833AC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833AC" w:rsidRPr="001E1A97">
        <w:rPr>
          <w:rFonts w:ascii="Arial" w:hAnsi="Arial" w:cs="Arial"/>
        </w:rPr>
        <w:t>spółpraca z innymi nauczycielami w tworzeniu i zapewnieniu ciągłości działań w zakresie zajęć związanych z wyborem kierunku kształcenia i zawodu;</w:t>
      </w:r>
    </w:p>
    <w:p w:rsidR="007833AC" w:rsidRPr="001E1A97" w:rsidRDefault="001E1A97" w:rsidP="007833AC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833AC" w:rsidRPr="001E1A97">
        <w:rPr>
          <w:rFonts w:ascii="Arial" w:hAnsi="Arial" w:cs="Arial"/>
        </w:rPr>
        <w:t>spieranie nauczycieli, wychowawców grup wychowawczych i innych specjalistów w udzielaniu pomocy psychologiczno-pedagogicznej.</w:t>
      </w:r>
    </w:p>
    <w:p w:rsidR="00803F41" w:rsidRDefault="00803F41"/>
    <w:sectPr w:rsidR="0080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578F"/>
    <w:multiLevelType w:val="hybridMultilevel"/>
    <w:tmpl w:val="92F8C40E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44646B90"/>
    <w:multiLevelType w:val="hybridMultilevel"/>
    <w:tmpl w:val="329A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6498D"/>
    <w:multiLevelType w:val="hybridMultilevel"/>
    <w:tmpl w:val="A8148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AC"/>
    <w:rsid w:val="001E1A97"/>
    <w:rsid w:val="007833AC"/>
    <w:rsid w:val="0080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33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3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</dc:creator>
  <cp:lastModifiedBy>SZOK</cp:lastModifiedBy>
  <cp:revision>2</cp:revision>
  <dcterms:created xsi:type="dcterms:W3CDTF">2019-11-13T13:05:00Z</dcterms:created>
  <dcterms:modified xsi:type="dcterms:W3CDTF">2019-11-13T13:12:00Z</dcterms:modified>
</cp:coreProperties>
</file>