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43" w:rsidRDefault="005C5443" w:rsidP="00095EE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ROZKŁAD MATERIAŁU I WYMAGANA EDUKACYJNE Z HISTORII.</w:t>
      </w:r>
    </w:p>
    <w:p w:rsidR="005C5443" w:rsidRPr="00964B18" w:rsidRDefault="005C5443" w:rsidP="00095EE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KLASY </w:t>
      </w:r>
      <w:smartTag w:uri="urn:schemas-microsoft-com:office:smarttags" w:element="metricconverter">
        <w:smartTagPr>
          <w:attr w:name="ProductID" w:val="5 a"/>
        </w:smartTagPr>
        <w:r w:rsidRPr="00964B18">
          <w:rPr>
            <w:rFonts w:ascii="Times New Roman" w:hAnsi="Times New Roman"/>
            <w:b/>
            <w:bCs/>
            <w:sz w:val="20"/>
            <w:szCs w:val="20"/>
            <w:lang w:eastAsia="pl-PL"/>
          </w:rPr>
          <w:t>5 a</w:t>
        </w:r>
      </w:smartTag>
      <w:r w:rsidRPr="00964B18">
        <w:rPr>
          <w:rFonts w:ascii="Times New Roman" w:hAnsi="Times New Roman"/>
          <w:b/>
          <w:bCs/>
          <w:sz w:val="20"/>
          <w:szCs w:val="20"/>
          <w:lang w:eastAsia="pl-PL"/>
        </w:rPr>
        <w:t>, b, c, d. 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191"/>
        <w:gridCol w:w="2188"/>
        <w:gridCol w:w="2189"/>
        <w:gridCol w:w="2188"/>
        <w:gridCol w:w="2189"/>
        <w:gridCol w:w="2189"/>
        <w:gridCol w:w="1560"/>
      </w:tblGrid>
      <w:tr w:rsidR="005C5443" w:rsidRPr="00964B18" w:rsidTr="00964B18">
        <w:trPr>
          <w:trHeight w:val="60"/>
          <w:tblHeader/>
        </w:trPr>
        <w:tc>
          <w:tcPr>
            <w:tcW w:w="2191" w:type="dxa"/>
            <w:tcMar>
              <w:top w:w="113" w:type="dxa"/>
              <w:left w:w="85" w:type="dxa"/>
              <w:bottom w:w="113" w:type="dxa"/>
              <w:right w:w="85"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Temat lekcji</w:t>
            </w:r>
          </w:p>
        </w:tc>
        <w:tc>
          <w:tcPr>
            <w:tcW w:w="2188" w:type="dxa"/>
            <w:tcMar>
              <w:top w:w="113" w:type="dxa"/>
              <w:left w:w="85" w:type="dxa"/>
              <w:bottom w:w="113" w:type="dxa"/>
              <w:right w:w="85"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dopuszczająca</w:t>
            </w:r>
          </w:p>
        </w:tc>
        <w:tc>
          <w:tcPr>
            <w:tcW w:w="2189" w:type="dxa"/>
            <w:tcMar>
              <w:top w:w="113" w:type="dxa"/>
              <w:left w:w="85" w:type="dxa"/>
              <w:bottom w:w="113" w:type="dxa"/>
              <w:right w:w="85"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dostateczna</w:t>
            </w:r>
          </w:p>
        </w:tc>
        <w:tc>
          <w:tcPr>
            <w:tcW w:w="2188" w:type="dxa"/>
            <w:tcMar>
              <w:top w:w="113" w:type="dxa"/>
              <w:left w:w="85" w:type="dxa"/>
              <w:bottom w:w="113" w:type="dxa"/>
              <w:right w:w="85"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dobra</w:t>
            </w:r>
          </w:p>
        </w:tc>
        <w:tc>
          <w:tcPr>
            <w:tcW w:w="2189" w:type="dxa"/>
            <w:tcMar>
              <w:top w:w="113" w:type="dxa"/>
              <w:left w:w="85" w:type="dxa"/>
              <w:bottom w:w="113" w:type="dxa"/>
              <w:right w:w="85"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bardzo dobra</w:t>
            </w:r>
          </w:p>
        </w:tc>
        <w:tc>
          <w:tcPr>
            <w:tcW w:w="2189" w:type="dxa"/>
            <w:tcMar>
              <w:top w:w="113" w:type="dxa"/>
              <w:left w:w="85" w:type="dxa"/>
              <w:bottom w:w="113" w:type="dxa"/>
              <w:right w:w="57"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 xml:space="preserve">Ocena </w:t>
            </w:r>
          </w:p>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celująca</w:t>
            </w:r>
          </w:p>
        </w:tc>
        <w:tc>
          <w:tcPr>
            <w:tcW w:w="1560" w:type="dxa"/>
            <w:tcMar>
              <w:top w:w="113" w:type="dxa"/>
              <w:left w:w="57" w:type="dxa"/>
              <w:bottom w:w="113" w:type="dxa"/>
              <w:right w:w="57" w:type="dxa"/>
            </w:tcMar>
            <w:vAlign w:val="center"/>
          </w:tcPr>
          <w:p w:rsidR="005C5443" w:rsidRPr="00964B18" w:rsidRDefault="005C5443" w:rsidP="00162EFD">
            <w:pPr>
              <w:widowControl w:val="0"/>
              <w:autoSpaceDE w:val="0"/>
              <w:autoSpaceDN w:val="0"/>
              <w:adjustRightInd w:val="0"/>
              <w:spacing w:after="0" w:line="280" w:lineRule="atLeast"/>
              <w:jc w:val="center"/>
              <w:textAlignment w:val="center"/>
              <w:rPr>
                <w:rFonts w:ascii="Times New Roman" w:hAnsi="Times New Roman"/>
                <w:b/>
                <w:bCs/>
                <w:sz w:val="20"/>
                <w:szCs w:val="20"/>
                <w:lang w:eastAsia="pl-PL"/>
              </w:rPr>
            </w:pPr>
            <w:r w:rsidRPr="00964B18">
              <w:rPr>
                <w:rFonts w:ascii="Times New Roman" w:hAnsi="Times New Roman"/>
                <w:b/>
                <w:bCs/>
                <w:sz w:val="20"/>
                <w:szCs w:val="20"/>
                <w:lang w:eastAsia="pl-PL"/>
              </w:rPr>
              <w:t>Podstawa programowa</w:t>
            </w:r>
          </w:p>
        </w:tc>
      </w:tr>
      <w:tr w:rsidR="005C5443" w:rsidRPr="00964B18" w:rsidTr="00964B18">
        <w:trPr>
          <w:trHeight w:val="60"/>
        </w:trPr>
        <w:tc>
          <w:tcPr>
            <w:tcW w:w="14694" w:type="dxa"/>
            <w:gridSpan w:val="7"/>
            <w:tcMar>
              <w:top w:w="170" w:type="dxa"/>
              <w:left w:w="85" w:type="dxa"/>
              <w:bottom w:w="170" w:type="dxa"/>
              <w:right w:w="85" w:type="dxa"/>
            </w:tcMar>
          </w:tcPr>
          <w:p w:rsidR="005C5443" w:rsidRPr="00964B18" w:rsidRDefault="005C5443" w:rsidP="00162EFD">
            <w:pPr>
              <w:widowControl w:val="0"/>
              <w:tabs>
                <w:tab w:val="left" w:pos="170"/>
              </w:tabs>
              <w:autoSpaceDE w:val="0"/>
              <w:autoSpaceDN w:val="0"/>
              <w:adjustRightInd w:val="0"/>
              <w:spacing w:after="0" w:line="280" w:lineRule="atLeast"/>
              <w:jc w:val="center"/>
              <w:textAlignment w:val="center"/>
              <w:rPr>
                <w:rFonts w:ascii="Times New Roman" w:hAnsi="Times New Roman"/>
                <w:b/>
                <w:sz w:val="20"/>
                <w:szCs w:val="20"/>
                <w:lang w:eastAsia="pl-PL"/>
              </w:rPr>
            </w:pPr>
            <w:r w:rsidRPr="00964B18">
              <w:rPr>
                <w:rFonts w:ascii="Times New Roman" w:hAnsi="Times New Roman"/>
                <w:b/>
                <w:sz w:val="20"/>
                <w:szCs w:val="20"/>
                <w:lang w:eastAsia="pl-PL"/>
              </w:rPr>
              <w:t>Dział I. Pradzieje i najdawniejsze cywilizacje</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ED1410">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1.</w:t>
            </w:r>
            <w:r w:rsidRPr="00964B18">
              <w:rPr>
                <w:rFonts w:ascii="Times New Roman" w:hAnsi="Times New Roman"/>
                <w:sz w:val="20"/>
                <w:szCs w:val="20"/>
              </w:rPr>
              <w:t xml:space="preserve"> </w:t>
            </w:r>
            <w:r w:rsidRPr="00964B18">
              <w:rPr>
                <w:rFonts w:ascii="Times New Roman" w:hAnsi="Times New Roman"/>
                <w:b/>
                <w:bCs/>
                <w:color w:val="000000"/>
                <w:sz w:val="20"/>
                <w:szCs w:val="20"/>
                <w:lang w:eastAsia="pl-PL"/>
              </w:rPr>
              <w:t>Najdawniejsze dzieje człowieka</w:t>
            </w:r>
          </w:p>
          <w:p w:rsidR="005C5443" w:rsidRPr="00964B18" w:rsidRDefault="005C5443" w:rsidP="00ED1410">
            <w:pPr>
              <w:widowControl w:val="0"/>
              <w:tabs>
                <w:tab w:val="right" w:pos="283"/>
                <w:tab w:val="left" w:pos="397"/>
              </w:tabs>
              <w:autoSpaceDE w:val="0"/>
              <w:autoSpaceDN w:val="0"/>
              <w:adjustRightInd w:val="0"/>
              <w:spacing w:after="0" w:line="280" w:lineRule="atLeast"/>
              <w:ind w:left="113"/>
              <w:textAlignment w:val="center"/>
              <w:rPr>
                <w:rFonts w:ascii="Times New Roman" w:hAnsi="Times New Roman"/>
                <w:bCs/>
                <w:color w:val="000000"/>
                <w:sz w:val="20"/>
                <w:szCs w:val="20"/>
                <w:lang w:eastAsia="pl-PL"/>
              </w:rPr>
            </w:pPr>
          </w:p>
          <w:p w:rsidR="005C5443" w:rsidRPr="00964B18" w:rsidRDefault="005C5443" w:rsidP="00ED1410">
            <w:pPr>
              <w:widowControl w:val="0"/>
              <w:tabs>
                <w:tab w:val="right" w:pos="283"/>
                <w:tab w:val="left" w:pos="397"/>
              </w:tabs>
              <w:autoSpaceDE w:val="0"/>
              <w:autoSpaceDN w:val="0"/>
              <w:adjustRightInd w:val="0"/>
              <w:spacing w:after="0" w:line="280" w:lineRule="atLeast"/>
              <w:ind w:left="113"/>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5C5443" w:rsidRPr="00964B18" w:rsidRDefault="005C5443" w:rsidP="00D65EB2">
            <w:pPr>
              <w:pStyle w:val="ListParagraph"/>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 xml:space="preserve">Człowiek rozumny. </w:t>
            </w:r>
          </w:p>
          <w:p w:rsidR="005C5443" w:rsidRPr="00964B18" w:rsidRDefault="005C5443" w:rsidP="00D65EB2">
            <w:pPr>
              <w:pStyle w:val="ListParagraph"/>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 xml:space="preserve">Życie człowieka </w:t>
            </w:r>
            <w:r w:rsidRPr="00964B18">
              <w:rPr>
                <w:rFonts w:ascii="Times New Roman" w:hAnsi="Times New Roman"/>
                <w:bCs/>
                <w:color w:val="000000"/>
                <w:sz w:val="20"/>
                <w:szCs w:val="20"/>
                <w:lang w:eastAsia="pl-PL"/>
              </w:rPr>
              <w:br/>
              <w:t>w okresie paleolitu.</w:t>
            </w:r>
          </w:p>
          <w:p w:rsidR="005C5443" w:rsidRPr="00964B18" w:rsidRDefault="005C5443" w:rsidP="00D65EB2">
            <w:pPr>
              <w:pStyle w:val="ListParagraph"/>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Rewolucja neolityczna i zmiany w życiu człowieka.</w:t>
            </w:r>
          </w:p>
          <w:p w:rsidR="005C5443" w:rsidRPr="00964B18" w:rsidRDefault="005C5443" w:rsidP="00D65EB2">
            <w:pPr>
              <w:pStyle w:val="ListParagraph"/>
              <w:widowControl w:val="0"/>
              <w:numPr>
                <w:ilvl w:val="0"/>
                <w:numId w:val="4"/>
              </w:numPr>
              <w:tabs>
                <w:tab w:val="right" w:pos="283"/>
                <w:tab w:val="left" w:pos="397"/>
              </w:tab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bCs/>
                <w:color w:val="000000"/>
                <w:sz w:val="20"/>
                <w:szCs w:val="20"/>
                <w:lang w:eastAsia="pl-PL"/>
              </w:rPr>
              <w:t xml:space="preserve">Pierwsi rzemieślnicy </w:t>
            </w:r>
            <w:r w:rsidRPr="00964B18">
              <w:rPr>
                <w:rFonts w:ascii="Times New Roman" w:hAnsi="Times New Roman"/>
                <w:bCs/>
                <w:color w:val="000000"/>
                <w:sz w:val="20"/>
                <w:szCs w:val="20"/>
                <w:lang w:eastAsia="pl-PL"/>
              </w:rPr>
              <w:br/>
              <w:t>i kupcy.</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5"/>
                <w:sz w:val="20"/>
                <w:szCs w:val="20"/>
                <w:lang w:eastAsia="pl-PL"/>
              </w:rPr>
            </w:pPr>
            <w:r w:rsidRPr="00964B18">
              <w:rPr>
                <w:rFonts w:ascii="Times New Roman" w:hAnsi="Times New Roman"/>
                <w:color w:val="000000"/>
                <w:spacing w:val="-5"/>
                <w:sz w:val="20"/>
                <w:szCs w:val="20"/>
                <w:lang w:eastAsia="pl-PL"/>
              </w:rPr>
              <w:t xml:space="preserve">wskazuje kontynent, </w:t>
            </w:r>
            <w:r w:rsidRPr="00964B18">
              <w:rPr>
                <w:rFonts w:ascii="Times New Roman" w:hAnsi="Times New Roman"/>
                <w:color w:val="000000"/>
                <w:spacing w:val="-5"/>
                <w:sz w:val="20"/>
                <w:szCs w:val="20"/>
                <w:lang w:eastAsia="pl-PL"/>
              </w:rPr>
              <w:br/>
              <w:t>z którego pochodzi człowiek;</w:t>
            </w:r>
          </w:p>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5"/>
                <w:sz w:val="20"/>
                <w:szCs w:val="20"/>
                <w:lang w:eastAsia="pl-PL"/>
              </w:rPr>
            </w:pPr>
            <w:r w:rsidRPr="00964B18">
              <w:rPr>
                <w:rFonts w:ascii="Times New Roman" w:hAnsi="Times New Roman"/>
                <w:color w:val="000000"/>
                <w:spacing w:val="-5"/>
                <w:sz w:val="20"/>
                <w:szCs w:val="20"/>
                <w:lang w:eastAsia="pl-PL"/>
              </w:rPr>
              <w:t>opisuje życie ludzi przed rewolucją neolityczną i po niej;</w:t>
            </w:r>
          </w:p>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pacing w:val="-5"/>
                <w:sz w:val="20"/>
                <w:szCs w:val="20"/>
                <w:lang w:eastAsia="pl-PL"/>
              </w:rPr>
              <w:t>rozumie pojęcia: wędrowny i osiadły tryb życia oraz potrafi je wyjaśnić</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13" w:hanging="113"/>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neolit, paleolit, rewolucja neolityczna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pierwsi ludzie prowadzili najpierw wędrowny, a później osiadły tryb życia;</w:t>
            </w:r>
          </w:p>
          <w:p w:rsidR="005C5443" w:rsidRPr="00964B18" w:rsidRDefault="005C5443" w:rsidP="00D65EB2">
            <w:pPr>
              <w:pStyle w:val="ListParagraph"/>
              <w:widowControl w:val="0"/>
              <w:numPr>
                <w:ilvl w:val="0"/>
                <w:numId w:val="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pojawili się kupcy i rzemieślnicy</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wpływ rewolucji neolitycznej na zmiany w życiu ludzi na różnych płaszczyznach</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analizuje wpływ warunków geograficznych na życie ludzi i zmiany </w:t>
            </w:r>
            <w:r w:rsidRPr="00964B18">
              <w:rPr>
                <w:rFonts w:ascii="Times New Roman" w:hAnsi="Times New Roman"/>
                <w:color w:val="000000"/>
                <w:sz w:val="20"/>
                <w:szCs w:val="20"/>
                <w:lang w:eastAsia="pl-PL"/>
              </w:rPr>
              <w:br/>
              <w:t>w nim zachodzące</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1)</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3455A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2. Mezopotamia – narodziny pierwszej cywilizacji </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3455A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Nowe surowce i nowe narzędzia.</w:t>
            </w:r>
          </w:p>
          <w:p w:rsidR="005C5443" w:rsidRPr="00964B18" w:rsidRDefault="005C5443" w:rsidP="00D65EB2">
            <w:pPr>
              <w:pStyle w:val="ListParagraph"/>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Mezopotamii i ich wpływ na życie ludzi.</w:t>
            </w:r>
          </w:p>
          <w:p w:rsidR="005C5443" w:rsidRPr="00964B18" w:rsidRDefault="005C5443" w:rsidP="00D65EB2">
            <w:pPr>
              <w:pStyle w:val="ListParagraph"/>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Powstanie państw </w:t>
            </w:r>
            <w:r w:rsidRPr="00964B18">
              <w:rPr>
                <w:rFonts w:ascii="Times New Roman" w:hAnsi="Times New Roman"/>
                <w:color w:val="000000"/>
                <w:sz w:val="20"/>
                <w:szCs w:val="20"/>
                <w:lang w:eastAsia="pl-PL"/>
              </w:rPr>
              <w:br/>
              <w:t>w Mezopotamii.</w:t>
            </w:r>
          </w:p>
          <w:p w:rsidR="005C5443" w:rsidRPr="00964B18" w:rsidRDefault="005C5443" w:rsidP="00D65EB2">
            <w:pPr>
              <w:pStyle w:val="ListParagraph"/>
              <w:widowControl w:val="0"/>
              <w:numPr>
                <w:ilvl w:val="0"/>
                <w:numId w:val="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Religia i osiągnięcia Mezopotamii.</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Mezopotamię;</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trzy osiągnięcia mieszkańców Mezopotamii;</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Hammurabi, i zna założenia jego kodeksu;</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surowce, </w:t>
            </w:r>
            <w:r w:rsidRPr="00964B18">
              <w:rPr>
                <w:rFonts w:ascii="Times New Roman" w:hAnsi="Times New Roman"/>
                <w:color w:val="000000"/>
                <w:sz w:val="20"/>
                <w:szCs w:val="20"/>
                <w:lang w:eastAsia="pl-PL"/>
              </w:rPr>
              <w:br/>
              <w:t>z których zaczęto wyrabiać narzędzia</w:t>
            </w:r>
          </w:p>
          <w:p w:rsidR="005C5443" w:rsidRPr="00964B18" w:rsidRDefault="005C5443" w:rsidP="003455AD">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znaczenie nowych surowców, </w:t>
            </w:r>
            <w:r w:rsidRPr="00964B18">
              <w:rPr>
                <w:rFonts w:ascii="Times New Roman" w:hAnsi="Times New Roman"/>
                <w:color w:val="000000"/>
                <w:sz w:val="20"/>
                <w:szCs w:val="20"/>
                <w:lang w:eastAsia="pl-PL"/>
              </w:rPr>
              <w:br/>
              <w:t>z których wykonywano narzędzia;</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najważniejsze rzeki Mezopotamii;</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słów: politeizm </w:t>
            </w:r>
            <w:r w:rsidRPr="00964B18">
              <w:rPr>
                <w:rFonts w:ascii="Times New Roman" w:hAnsi="Times New Roman"/>
                <w:color w:val="000000"/>
                <w:sz w:val="20"/>
                <w:szCs w:val="20"/>
                <w:lang w:eastAsia="pl-PL"/>
              </w:rPr>
              <w:br/>
              <w:t>i kodeks</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znaczenie wylewów rzek dla rozwoju rolnictwa;</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religię politeistyczną;</w:t>
            </w:r>
          </w:p>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uzasadnia nazwę – Żyzny Półksiężyc</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okoliczności, które wpłynęły na powstanie państwa</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znaczenie wynalezienia pisma dla funkcjonowania państwa;</w:t>
            </w:r>
          </w:p>
          <w:p w:rsidR="005C5443" w:rsidRPr="00964B18" w:rsidRDefault="005C5443" w:rsidP="00D65EB2">
            <w:pPr>
              <w:pStyle w:val="ListParagraph"/>
              <w:widowControl w:val="0"/>
              <w:numPr>
                <w:ilvl w:val="0"/>
                <w:numId w:val="5"/>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konsekwencje wynalezienia koła</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5)</w:t>
            </w:r>
          </w:p>
        </w:tc>
      </w:tr>
      <w:tr w:rsidR="005C5443" w:rsidRPr="00964B18" w:rsidTr="00964B18">
        <w:trPr>
          <w:trHeight w:val="4218"/>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 Starożytny Egipt</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Warunki geograficzne starożytnego Egiptu </w:t>
            </w:r>
            <w:r w:rsidRPr="00964B18">
              <w:rPr>
                <w:rFonts w:ascii="Times New Roman" w:hAnsi="Times New Roman"/>
                <w:color w:val="000000"/>
                <w:sz w:val="20"/>
                <w:szCs w:val="20"/>
                <w:lang w:eastAsia="pl-PL"/>
              </w:rPr>
              <w:br/>
              <w:t>i ich wpływ na życie mieszkańców.</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Faraon i jego władza.</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Społeczeństwo Egiptu.</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Pismo egipskie.</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Bogowie egipscy.</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Grobowce faraonów.</w:t>
            </w:r>
          </w:p>
          <w:p w:rsidR="005C5443" w:rsidRPr="00964B18" w:rsidRDefault="005C5443" w:rsidP="00D65EB2">
            <w:pPr>
              <w:pStyle w:val="ListParagraph"/>
              <w:widowControl w:val="0"/>
              <w:numPr>
                <w:ilvl w:val="0"/>
                <w:numId w:val="57"/>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bCs/>
                <w:color w:val="000000"/>
                <w:sz w:val="20"/>
                <w:szCs w:val="20"/>
                <w:lang w:eastAsia="pl-PL"/>
              </w:rPr>
              <w:t>Osiągnięcia Egipcjan.</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nad jaką rzeką leży Egipt;</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faraon i hieroglify;</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politeizm, piramida, sarkofag, mumia;</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trzy osiągnięcia Egipcjan</w:t>
            </w:r>
          </w:p>
          <w:p w:rsidR="005C5443" w:rsidRPr="00964B18" w:rsidRDefault="005C5443" w:rsidP="00850F52">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wylewy Nilu miały wpływ na plony;</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faraon, pisarze, rzemieślnicy, kupcy, kapłani;</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bogów egipskich</w:t>
            </w:r>
          </w:p>
          <w:p w:rsidR="005C5443" w:rsidRPr="00964B18" w:rsidRDefault="005C5443" w:rsidP="00850F52">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wyjaśnia, dlaczego Egipt był nazywany darem Nilu;</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monarcha despotyczna;</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Egipcjanie mumifikowali zwłoki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władzę faraona;</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funkcjonowania państwa;</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wynalazków Egipcjan</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Egipt z Mezopotamią pod względem wpływu warunków geograficznych na życie mieszkańców;</w:t>
            </w:r>
          </w:p>
          <w:p w:rsidR="005C5443" w:rsidRPr="00964B18" w:rsidRDefault="005C5443" w:rsidP="00D65EB2">
            <w:pPr>
              <w:pStyle w:val="ListParagraph"/>
              <w:widowControl w:val="0"/>
              <w:numPr>
                <w:ilvl w:val="0"/>
                <w:numId w:val="7"/>
              </w:numPr>
              <w:autoSpaceDE w:val="0"/>
              <w:autoSpaceDN w:val="0"/>
              <w:adjustRightInd w:val="0"/>
              <w:spacing w:after="0" w:line="280" w:lineRule="atLeast"/>
              <w:ind w:left="170" w:hanging="170"/>
              <w:rPr>
                <w:rFonts w:ascii="Times New Roman" w:hAnsi="Times New Roman"/>
                <w:color w:val="000000"/>
                <w:sz w:val="20"/>
                <w:szCs w:val="20"/>
                <w:lang w:eastAsia="pl-PL"/>
              </w:rPr>
            </w:pPr>
            <w:r w:rsidRPr="00964B18">
              <w:rPr>
                <w:rFonts w:ascii="Times New Roman" w:hAnsi="Times New Roman"/>
                <w:sz w:val="20"/>
                <w:szCs w:val="20"/>
                <w:lang w:eastAsia="pl-PL"/>
              </w:rPr>
              <w:t>porównuje wynalazki poznanych cywilizacji</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4) 5)</w:t>
            </w:r>
          </w:p>
        </w:tc>
      </w:tr>
      <w:tr w:rsidR="005C5443" w:rsidRPr="00964B18" w:rsidTr="00964B18">
        <w:trPr>
          <w:trHeight w:val="1528"/>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4. Starożytny Izrael</w:t>
            </w:r>
          </w:p>
          <w:p w:rsidR="005C5443" w:rsidRPr="00964B18" w:rsidRDefault="005C5443" w:rsidP="00850F52">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50F52">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Izraela.</w:t>
            </w:r>
          </w:p>
          <w:p w:rsidR="005C5443" w:rsidRPr="00964B18" w:rsidRDefault="005C5443" w:rsidP="00D65EB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Judaizm i jego zasady.</w:t>
            </w:r>
          </w:p>
          <w:p w:rsidR="005C5443" w:rsidRPr="00964B18" w:rsidRDefault="005C5443" w:rsidP="00850F52">
            <w:pPr>
              <w:widowControl w:val="0"/>
              <w:numPr>
                <w:ilvl w:val="0"/>
                <w:numId w:val="5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Najważniejsze postacie z historii Izraela.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Palestynę;</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dekalog, judaizm;</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kogo wierzyli Żydzi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monoteizm, Jahwe;</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podaje cechy judaizmu</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 związek warunków geograficznych </w:t>
            </w:r>
            <w:r w:rsidRPr="00964B18">
              <w:rPr>
                <w:rFonts w:ascii="Times New Roman" w:hAnsi="Times New Roman"/>
                <w:color w:val="000000"/>
                <w:sz w:val="20"/>
                <w:szCs w:val="20"/>
                <w:lang w:eastAsia="pl-PL"/>
              </w:rPr>
              <w:br/>
              <w:t>z zajęciami mieszkańców Palestyny;</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najważniejsze postacie z historii Izraela i wiąże je </w:t>
            </w:r>
            <w:r w:rsidRPr="00964B18">
              <w:rPr>
                <w:rFonts w:ascii="Times New Roman" w:hAnsi="Times New Roman"/>
                <w:color w:val="000000"/>
                <w:sz w:val="20"/>
                <w:szCs w:val="20"/>
                <w:lang w:eastAsia="pl-PL"/>
              </w:rPr>
              <w:br/>
              <w:t>z wydarzeniami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opisuje wędrówki </w:t>
            </w:r>
            <w:r w:rsidRPr="00964B18">
              <w:rPr>
                <w:rFonts w:ascii="Times New Roman" w:hAnsi="Times New Roman"/>
                <w:color w:val="000000"/>
                <w:sz w:val="20"/>
                <w:szCs w:val="20"/>
                <w:lang w:eastAsia="pl-PL"/>
              </w:rPr>
              <w:br/>
              <w:t>i niewolę Żydów</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porównuje cechy judaizmu </w:t>
            </w:r>
            <w:r w:rsidRPr="00964B18">
              <w:rPr>
                <w:rFonts w:ascii="Times New Roman" w:hAnsi="Times New Roman"/>
                <w:color w:val="000000"/>
                <w:sz w:val="20"/>
                <w:szCs w:val="20"/>
                <w:lang w:eastAsia="pl-PL"/>
              </w:rPr>
              <w:br/>
              <w:t xml:space="preserve">i chrześcijaństwa, dostrzega korzenie chrześcijaństwa </w:t>
            </w:r>
            <w:r w:rsidRPr="00964B18">
              <w:rPr>
                <w:rFonts w:ascii="Times New Roman" w:hAnsi="Times New Roman"/>
                <w:color w:val="000000"/>
                <w:sz w:val="20"/>
                <w:szCs w:val="20"/>
                <w:lang w:eastAsia="pl-PL"/>
              </w:rPr>
              <w:br/>
              <w:t>w judaizmie</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5)</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5. Starożytne Indie </w:t>
            </w:r>
            <w:r w:rsidRPr="00964B18">
              <w:rPr>
                <w:rFonts w:ascii="Times New Roman" w:hAnsi="Times New Roman"/>
                <w:b/>
                <w:color w:val="000000"/>
                <w:sz w:val="20"/>
                <w:szCs w:val="20"/>
                <w:lang w:eastAsia="pl-PL"/>
              </w:rPr>
              <w:br/>
              <w:t>i Chiny</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Dolina Indusu i jej mieszkańcy.</w:t>
            </w:r>
          </w:p>
          <w:p w:rsidR="005C5443" w:rsidRPr="00964B18" w:rsidRDefault="005C5443" w:rsidP="00D65EB2">
            <w:pPr>
              <w:pStyle w:val="ListParagraph"/>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mieszkańców starożytnych Indii.</w:t>
            </w:r>
          </w:p>
          <w:p w:rsidR="005C5443" w:rsidRPr="00964B18" w:rsidRDefault="005C5443" w:rsidP="00D65EB2">
            <w:pPr>
              <w:pStyle w:val="ListParagraph"/>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Chin – wpływ warunków geograficznych na życie mieszkańców.</w:t>
            </w:r>
          </w:p>
          <w:p w:rsidR="005C5443" w:rsidRPr="00964B18" w:rsidRDefault="005C5443" w:rsidP="00D65EB2">
            <w:pPr>
              <w:pStyle w:val="ListParagraph"/>
              <w:widowControl w:val="0"/>
              <w:numPr>
                <w:ilvl w:val="0"/>
                <w:numId w:val="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starożytnych Chin.</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miejsca powstania cywilizacji w Azji;</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po jednym osiągnięciu każdej z tych cywilizacji</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osiągnięcia pierwszych cywilizacji w Azji</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wpływ warunków geograficznych na powstanie cywilizacji</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znaczenie chińskich wynalazków</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7"/>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wskazuje wynalazki, które zostały przeniesione z Azji do Europy</w:t>
            </w:r>
          </w:p>
        </w:tc>
        <w:tc>
          <w:tcPr>
            <w:tcW w:w="1560" w:type="dxa"/>
            <w:tcMar>
              <w:top w:w="113" w:type="dxa"/>
              <w:left w:w="57" w:type="dxa"/>
              <w:bottom w:w="113"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5)</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6. Lekcja powtórzeniowa. Pierwsze cywilizacje</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497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widowControl w:val="0"/>
              <w:numPr>
                <w:ilvl w:val="0"/>
                <w:numId w:val="6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Powstanie </w:t>
            </w:r>
            <w:r w:rsidRPr="00964B18">
              <w:rPr>
                <w:rFonts w:ascii="Times New Roman" w:hAnsi="Times New Roman"/>
                <w:color w:val="000000"/>
                <w:sz w:val="20"/>
                <w:szCs w:val="20"/>
                <w:lang w:eastAsia="pl-PL"/>
              </w:rPr>
              <w:br/>
              <w:t>i osiągnięcia pierwszych cywilizacji.</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położenie poznanych cywilizacji na mapie;</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podać co najmniej jedną informację na ich temat</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zajęcia mieszkańców poznanych państw;</w:t>
            </w:r>
          </w:p>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przykłady politeizmu i monoteizmu</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wpływ warunków geograficznych na życie codzienne ludzi</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osiągnięcia omówionych cywilizacji, potrafi je przyporządkować do danego obszaru, dostrzega ich wpływ na zachodzące zmiany</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wpływ osiągnięć na zachodzące zmiany;</w:t>
            </w:r>
          </w:p>
          <w:p w:rsidR="005C5443" w:rsidRPr="00964B18" w:rsidRDefault="005C5443" w:rsidP="00D65EB2">
            <w:pPr>
              <w:pStyle w:val="ListParagraph"/>
              <w:widowControl w:val="0"/>
              <w:numPr>
                <w:ilvl w:val="0"/>
                <w:numId w:val="7"/>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potrafi dostrzec różnice między cywilizacjami </w:t>
            </w:r>
            <w:r w:rsidRPr="00964B18">
              <w:rPr>
                <w:rFonts w:ascii="Times New Roman" w:hAnsi="Times New Roman"/>
                <w:color w:val="000000"/>
                <w:sz w:val="20"/>
                <w:szCs w:val="20"/>
                <w:lang w:eastAsia="pl-PL"/>
              </w:rPr>
              <w:br/>
              <w:t>w różnych dziedzinach życia</w:t>
            </w:r>
          </w:p>
          <w:p w:rsidR="005C5443" w:rsidRPr="00964B18" w:rsidRDefault="005C5443" w:rsidP="00AD5662">
            <w:pPr>
              <w:widowControl w:val="0"/>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1560" w:type="dxa"/>
            <w:tcMar>
              <w:top w:w="113" w:type="dxa"/>
              <w:left w:w="57" w:type="dxa"/>
              <w:bottom w:w="113"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1) 2) 3) 4) 5)</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1. Pierwsze cywilizacje</w:t>
            </w:r>
          </w:p>
        </w:tc>
        <w:tc>
          <w:tcPr>
            <w:tcW w:w="2188"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13" w:type="dxa"/>
              <w:left w:w="85" w:type="dxa"/>
              <w:bottom w:w="113"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1560" w:type="dxa"/>
            <w:tcMar>
              <w:top w:w="113" w:type="dxa"/>
              <w:left w:w="57" w:type="dxa"/>
              <w:bottom w:w="113"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5C5443" w:rsidRPr="00964B18" w:rsidTr="00964B18">
        <w:trPr>
          <w:trHeight w:val="60"/>
        </w:trPr>
        <w:tc>
          <w:tcPr>
            <w:tcW w:w="14694" w:type="dxa"/>
            <w:gridSpan w:val="7"/>
            <w:tcMar>
              <w:top w:w="170" w:type="dxa"/>
              <w:left w:w="85" w:type="dxa"/>
              <w:bottom w:w="170" w:type="dxa"/>
              <w:right w:w="85" w:type="dxa"/>
            </w:tcMar>
          </w:tcPr>
          <w:p w:rsidR="005C5443" w:rsidRPr="00964B18" w:rsidRDefault="005C5443" w:rsidP="00162EFD">
            <w:pPr>
              <w:widowControl w:val="0"/>
              <w:tabs>
                <w:tab w:val="left" w:pos="170"/>
              </w:tabs>
              <w:autoSpaceDE w:val="0"/>
              <w:autoSpaceDN w:val="0"/>
              <w:adjustRightInd w:val="0"/>
              <w:spacing w:after="0" w:line="280" w:lineRule="atLeast"/>
              <w:jc w:val="center"/>
              <w:textAlignment w:val="center"/>
              <w:rPr>
                <w:rFonts w:ascii="Times New Roman" w:hAnsi="Times New Roman"/>
                <w:b/>
                <w:color w:val="000000"/>
                <w:sz w:val="20"/>
                <w:szCs w:val="20"/>
                <w:lang w:eastAsia="pl-PL"/>
              </w:rPr>
            </w:pPr>
            <w:r w:rsidRPr="00964B18">
              <w:rPr>
                <w:rFonts w:ascii="Times New Roman" w:hAnsi="Times New Roman"/>
                <w:b/>
                <w:color w:val="FFFFFF"/>
                <w:sz w:val="20"/>
                <w:szCs w:val="20"/>
                <w:lang w:eastAsia="pl-PL"/>
              </w:rPr>
              <w:t>Dział II. Starożytna Grecja</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7. Cywilizacja starożytnych Greków</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Warunki geograficzne i ich wpływ na życie mieszkańców.</w:t>
            </w:r>
          </w:p>
          <w:p w:rsidR="005C5443" w:rsidRPr="00964B18" w:rsidRDefault="005C5443" w:rsidP="00D65EB2">
            <w:pPr>
              <w:pStyle w:val="ListParagraph"/>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Miasta-państwa.</w:t>
            </w:r>
          </w:p>
          <w:p w:rsidR="005C5443" w:rsidRPr="00964B18" w:rsidRDefault="005C5443" w:rsidP="00D65EB2">
            <w:pPr>
              <w:pStyle w:val="ListParagraph"/>
              <w:widowControl w:val="0"/>
              <w:numPr>
                <w:ilvl w:val="0"/>
                <w:numId w:val="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Kolonizacja grecka.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starożytną Grecję;</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polis;</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zajęcia Greków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Hellada, Hellenowie, akropol, agora, kolonia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i omawia wpływ warunków geograficznych na zajęcia i sposób życia starożytnych Greków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powstawania polis;</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kolonizacji greckiej</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rozumie przyczyny wpływów greckich </w:t>
            </w:r>
            <w:r w:rsidRPr="00964B18">
              <w:rPr>
                <w:rFonts w:ascii="Times New Roman" w:hAnsi="Times New Roman"/>
                <w:sz w:val="20"/>
                <w:szCs w:val="20"/>
                <w:lang w:eastAsia="pl-PL"/>
              </w:rPr>
              <w:br/>
              <w:t>w basenie Morza Śródziemnego</w:t>
            </w:r>
          </w:p>
        </w:tc>
        <w:tc>
          <w:tcPr>
            <w:tcW w:w="1560" w:type="dxa"/>
            <w:tcMar>
              <w:top w:w="170" w:type="dxa"/>
              <w:left w:w="57" w:type="dxa"/>
              <w:bottom w:w="170" w:type="dxa"/>
              <w:right w:w="57" w:type="dxa"/>
            </w:tcMar>
          </w:tcPr>
          <w:p w:rsidR="005C5443" w:rsidRPr="00964B18" w:rsidRDefault="005C5443" w:rsidP="00162EFD">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color w:val="000000"/>
                <w:sz w:val="20"/>
                <w:szCs w:val="20"/>
                <w:lang w:eastAsia="pl-PL"/>
              </w:rPr>
              <w:t>I. 2) 3)</w:t>
            </w:r>
          </w:p>
        </w:tc>
      </w:tr>
      <w:tr w:rsidR="005C5443" w:rsidRPr="00964B18" w:rsidTr="00964B18">
        <w:trPr>
          <w:trHeight w:val="2561"/>
        </w:trPr>
        <w:tc>
          <w:tcPr>
            <w:tcW w:w="2191" w:type="dxa"/>
            <w:tcMar>
              <w:top w:w="113" w:type="dxa"/>
              <w:left w:w="85" w:type="dxa"/>
              <w:bottom w:w="113" w:type="dxa"/>
              <w:right w:w="85" w:type="dxa"/>
            </w:tcMar>
          </w:tcPr>
          <w:p w:rsidR="005C5443" w:rsidRPr="00964B18" w:rsidRDefault="005C5443" w:rsidP="00162EFD">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8. W demokratycznych Atenach</w:t>
            </w:r>
          </w:p>
          <w:p w:rsidR="005C5443" w:rsidRPr="00964B18" w:rsidRDefault="005C5443" w:rsidP="00AD5D24">
            <w:pPr>
              <w:widowControl w:val="0"/>
              <w:tabs>
                <w:tab w:val="right" w:pos="283"/>
                <w:tab w:val="left" w:pos="397"/>
              </w:tabs>
              <w:autoSpaceDE w:val="0"/>
              <w:autoSpaceDN w:val="0"/>
              <w:adjustRightInd w:val="0"/>
              <w:spacing w:after="0" w:line="280" w:lineRule="atLeast"/>
              <w:textAlignment w:val="center"/>
              <w:rPr>
                <w:rFonts w:ascii="Times New Roman" w:hAnsi="Times New Roman"/>
                <w:bCs/>
                <w:color w:val="000000"/>
                <w:sz w:val="20"/>
                <w:szCs w:val="20"/>
                <w:lang w:eastAsia="pl-PL"/>
              </w:rPr>
            </w:pPr>
          </w:p>
          <w:p w:rsidR="005C5443" w:rsidRPr="00964B18" w:rsidRDefault="005C5443" w:rsidP="00AD5D24">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5C5443" w:rsidRPr="00964B18" w:rsidRDefault="005C5443" w:rsidP="00D65EB2">
            <w:pPr>
              <w:pStyle w:val="ListParagraph"/>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Demokracja.</w:t>
            </w:r>
          </w:p>
          <w:p w:rsidR="005C5443" w:rsidRPr="00964B18" w:rsidRDefault="005C5443" w:rsidP="00D65EB2">
            <w:pPr>
              <w:pStyle w:val="ListParagraph"/>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Zgromadzenie ludowe, urzędnicy ateńscy.</w:t>
            </w:r>
          </w:p>
          <w:p w:rsidR="005C5443" w:rsidRPr="00964B18" w:rsidRDefault="005C5443" w:rsidP="00D65EB2">
            <w:pPr>
              <w:pStyle w:val="ListParagraph"/>
              <w:widowControl w:val="0"/>
              <w:numPr>
                <w:ilvl w:val="0"/>
                <w:numId w:val="11"/>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Społeczeństwo Aten.</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pojęcie demokracja</w:t>
            </w:r>
          </w:p>
          <w:p w:rsidR="005C5443" w:rsidRPr="00964B18" w:rsidRDefault="005C5443"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p w:rsidR="005C5443" w:rsidRPr="00964B18" w:rsidRDefault="005C5443"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p w:rsidR="005C5443" w:rsidRPr="00964B18" w:rsidRDefault="005C5443" w:rsidP="00AD5D24">
            <w:pPr>
              <w:widowControl w:val="0"/>
              <w:autoSpaceDE w:val="0"/>
              <w:autoSpaceDN w:val="0"/>
              <w:adjustRightInd w:val="0"/>
              <w:spacing w:after="0" w:line="280" w:lineRule="atLeast"/>
              <w:ind w:left="170" w:hanging="170"/>
              <w:rPr>
                <w:rFonts w:ascii="Times New Roman" w:hAnsi="Times New Roman"/>
                <w:sz w:val="20"/>
                <w:szCs w:val="20"/>
                <w:lang w:eastAsia="pl-PL"/>
              </w:rPr>
            </w:pP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omawia demokrację jako sposób sprawowania rządów</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urzędników ateńskich oraz ich kompetencje</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omawia różnice w zadaniach kobiet </w:t>
            </w:r>
            <w:r w:rsidRPr="00964B18">
              <w:rPr>
                <w:rFonts w:ascii="Times New Roman" w:hAnsi="Times New Roman"/>
                <w:sz w:val="20"/>
                <w:szCs w:val="20"/>
                <w:lang w:eastAsia="pl-PL"/>
              </w:rPr>
              <w:br/>
              <w:t xml:space="preserve">i mężczyzn oraz obywateli </w:t>
            </w:r>
            <w:r w:rsidRPr="00964B18">
              <w:rPr>
                <w:rFonts w:ascii="Times New Roman" w:hAnsi="Times New Roman"/>
                <w:sz w:val="20"/>
                <w:szCs w:val="20"/>
                <w:lang w:eastAsia="pl-PL"/>
              </w:rPr>
              <w:br/>
              <w:t>i cudzoziemców</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1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porównuje współczesną demokrację </w:t>
            </w:r>
            <w:r w:rsidRPr="00964B18">
              <w:rPr>
                <w:rFonts w:ascii="Times New Roman" w:hAnsi="Times New Roman"/>
                <w:sz w:val="20"/>
                <w:szCs w:val="20"/>
                <w:lang w:eastAsia="pl-PL"/>
              </w:rPr>
              <w:br/>
              <w:t>z demokracją ateńską</w:t>
            </w:r>
          </w:p>
        </w:tc>
        <w:tc>
          <w:tcPr>
            <w:tcW w:w="1560" w:type="dxa"/>
            <w:tcMar>
              <w:top w:w="113" w:type="dxa"/>
              <w:left w:w="57" w:type="dxa"/>
              <w:bottom w:w="113" w:type="dxa"/>
              <w:right w:w="57" w:type="dxa"/>
            </w:tcMar>
          </w:tcPr>
          <w:p w:rsidR="005C5443" w:rsidRPr="00964B18" w:rsidRDefault="005C5443" w:rsidP="00162EFD">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color w:val="000000"/>
                <w:sz w:val="20"/>
                <w:szCs w:val="20"/>
                <w:lang w:eastAsia="pl-PL"/>
              </w:rPr>
              <w:t>I. 3)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9. Wierzenia starożytnych Greków</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AD5D24">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Mitologia grecka.</w:t>
            </w:r>
          </w:p>
          <w:p w:rsidR="005C5443" w:rsidRPr="00964B18" w:rsidRDefault="005C5443" w:rsidP="00D65EB2">
            <w:pPr>
              <w:pStyle w:val="ListParagraph"/>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Bogowie greccy.</w:t>
            </w:r>
          </w:p>
          <w:p w:rsidR="005C5443" w:rsidRPr="00964B18" w:rsidRDefault="005C5443" w:rsidP="00D65EB2">
            <w:pPr>
              <w:pStyle w:val="ListParagraph"/>
              <w:widowControl w:val="0"/>
              <w:numPr>
                <w:ilvl w:val="0"/>
                <w:numId w:val="1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Formy oddawania czci bogom</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politeizm w odniesieniu do wierzeń Greków;</w:t>
            </w:r>
          </w:p>
          <w:p w:rsidR="005C5443" w:rsidRPr="00964B18" w:rsidRDefault="005C5443" w:rsidP="00D65EB2">
            <w:pPr>
              <w:pStyle w:val="ListParagraph"/>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była siedziba bogów greckich;</w:t>
            </w:r>
          </w:p>
          <w:p w:rsidR="005C5443" w:rsidRPr="00964B18" w:rsidRDefault="005C5443" w:rsidP="00D65EB2">
            <w:pPr>
              <w:pStyle w:val="ListParagraph"/>
              <w:widowControl w:val="0"/>
              <w:numPr>
                <w:ilvl w:val="0"/>
                <w:numId w:val="1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co najmniej jednego boga greckiego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najważniejszych bogów greckich: Zeusa, Posejdona, Hades, Atenę, Afrodytę, Herę, Apolla;</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wygląd bogów</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sposoby oddawania czci bogom</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Homer;</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herosi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0"/>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znaczenie religii jako czynnika jednoczącego Greków</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3)</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10. W teatrze i na igrzyskach</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Gimnazjony.</w:t>
            </w:r>
          </w:p>
          <w:p w:rsidR="005C5443" w:rsidRPr="00964B18" w:rsidRDefault="005C5443"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Igrzyska olimpijskie. </w:t>
            </w:r>
          </w:p>
          <w:p w:rsidR="005C5443" w:rsidRPr="00964B18" w:rsidRDefault="005C5443"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teatru.</w:t>
            </w:r>
          </w:p>
          <w:p w:rsidR="005C5443" w:rsidRPr="00964B18" w:rsidRDefault="005C5443" w:rsidP="001C188F">
            <w:pPr>
              <w:widowControl w:val="0"/>
              <w:numPr>
                <w:ilvl w:val="0"/>
                <w:numId w:val="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Tragedie i komedie.</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odbywały się igrzyska;</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 teatr grecki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dyscypliny sportowe, które były uprawiane w czasie igrzysk;</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wyglądała praca i stroje aktorów;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jaka była geneza teatru</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sportu w codziennym życiu Greków;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jaki sposób nagradzano zwycięzców na igrzyskach</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różni się tragedia od komedii;</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twórców tragedii i komedii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uzasadnia, dlaczego igrzyska i teatr były czynnikami integrującymi Greków</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3)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11.</w:t>
            </w:r>
            <w:r w:rsidRPr="00964B18">
              <w:rPr>
                <w:rFonts w:ascii="Times New Roman" w:hAnsi="Times New Roman"/>
                <w:color w:val="000000"/>
                <w:sz w:val="20"/>
                <w:szCs w:val="20"/>
                <w:lang w:eastAsia="pl-PL"/>
              </w:rPr>
              <w:t xml:space="preserve"> </w:t>
            </w:r>
            <w:r w:rsidRPr="00964B18">
              <w:rPr>
                <w:rFonts w:ascii="Times New Roman" w:hAnsi="Times New Roman"/>
                <w:b/>
                <w:color w:val="000000"/>
                <w:sz w:val="20"/>
                <w:szCs w:val="20"/>
                <w:lang w:eastAsia="pl-PL"/>
              </w:rPr>
              <w:t>Uczeni, pisarze, artyści</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Filozofia grecka.</w:t>
            </w:r>
          </w:p>
          <w:p w:rsidR="005C5443" w:rsidRPr="00964B18" w:rsidRDefault="005C5443"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Literatura.</w:t>
            </w:r>
          </w:p>
          <w:p w:rsidR="005C5443" w:rsidRPr="00964B18" w:rsidRDefault="005C5443" w:rsidP="001C188F">
            <w:pPr>
              <w:widowControl w:val="0"/>
              <w:numPr>
                <w:ilvl w:val="0"/>
                <w:numId w:val="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Architektura i rzeźba.</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budynek wzniesiony przez Greków;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filozofia;</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jak wyglądało pismo greckie </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rozwoju nauki;</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greckich filozofów;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nauki, które rozwinęły się w Grecji</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rozróżnia porządki architektoniczne;</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filozofowie;</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dokonania Homera</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osiągnięcia Greków z osiągnięciami dotychczas poznanych cywilizacji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dostrzega integrujący charakter sztuki </w:t>
            </w:r>
            <w:r w:rsidRPr="00964B18">
              <w:rPr>
                <w:rFonts w:ascii="Times New Roman" w:hAnsi="Times New Roman"/>
                <w:color w:val="000000"/>
                <w:sz w:val="20"/>
                <w:szCs w:val="20"/>
                <w:lang w:eastAsia="pl-PL"/>
              </w:rPr>
              <w:br/>
              <w:t>i nauki greckiej</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5)</w:t>
            </w:r>
          </w:p>
        </w:tc>
      </w:tr>
      <w:tr w:rsidR="005C5443" w:rsidRPr="00964B18" w:rsidTr="00964B18">
        <w:trPr>
          <w:trHeight w:val="447"/>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12. Lekcja powtórzeniowa. Starożytna Grecja</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Położenie geograficzne i jego konsekwencje dla Hellady.</w:t>
            </w:r>
          </w:p>
          <w:p w:rsidR="005C5443" w:rsidRPr="00964B18" w:rsidRDefault="005C5443" w:rsidP="00D65EB2">
            <w:pPr>
              <w:pStyle w:val="ListParagraph"/>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starożytnych Greków.</w:t>
            </w:r>
          </w:p>
          <w:p w:rsidR="005C5443" w:rsidRPr="00964B18" w:rsidRDefault="005C5443" w:rsidP="00D65EB2">
            <w:pPr>
              <w:pStyle w:val="ListParagraph"/>
              <w:widowControl w:val="0"/>
              <w:numPr>
                <w:ilvl w:val="0"/>
                <w:numId w:val="1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Wierzenia greckie.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Grecję na mapie;</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co najmniej trzy osiągnięcia Greków w różnych dziedzinach życia</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zajęcia Greków;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rodzaje nauk, które rozwinęły się w Grecji</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wpływ warunków geograficznych na zajęcia Greków;</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pisma dla funkcjonowania polis </w:t>
            </w:r>
            <w:r w:rsidRPr="00964B18">
              <w:rPr>
                <w:rFonts w:ascii="Times New Roman" w:hAnsi="Times New Roman"/>
                <w:color w:val="000000"/>
                <w:sz w:val="20"/>
                <w:szCs w:val="20"/>
                <w:lang w:eastAsia="pl-PL"/>
              </w:rPr>
              <w:br/>
              <w:t>i rozwoju nauki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warunków geograficznych na powstawanie polis;</w:t>
            </w:r>
          </w:p>
          <w:p w:rsidR="005C5443" w:rsidRPr="00964B18" w:rsidRDefault="005C5443" w:rsidP="00D65EB2">
            <w:pPr>
              <w:pStyle w:val="ListParagraph"/>
              <w:widowControl w:val="0"/>
              <w:numPr>
                <w:ilvl w:val="0"/>
                <w:numId w:val="1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czynniki integrujące greckie polis</w:t>
            </w:r>
          </w:p>
        </w:tc>
        <w:tc>
          <w:tcPr>
            <w:tcW w:w="2189" w:type="dxa"/>
            <w:tcMar>
              <w:top w:w="170" w:type="dxa"/>
              <w:left w:w="85" w:type="dxa"/>
              <w:bottom w:w="170" w:type="dxa"/>
              <w:right w:w="57" w:type="dxa"/>
            </w:tcMar>
          </w:tcPr>
          <w:p w:rsidR="005C5443" w:rsidRPr="00964B18" w:rsidRDefault="005C5443" w:rsidP="00D65EB2">
            <w:pPr>
              <w:widowControl w:val="0"/>
              <w:numPr>
                <w:ilvl w:val="0"/>
                <w:numId w:val="10"/>
              </w:numPr>
              <w:tabs>
                <w:tab w:val="left" w:pos="170"/>
              </w:tabs>
              <w:suppressAutoHyphens/>
              <w:autoSpaceDE w:val="0"/>
              <w:autoSpaceDN w:val="0"/>
              <w:adjustRightInd w:val="0"/>
              <w:spacing w:after="0" w:line="280" w:lineRule="atLeast"/>
              <w:ind w:left="170" w:hanging="170"/>
              <w:contextualSpacing/>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czym różni się demokracja ateńska od demokracji współczesnej</w:t>
            </w:r>
          </w:p>
          <w:p w:rsidR="005C5443" w:rsidRPr="00964B18" w:rsidRDefault="005C5443" w:rsidP="003F279D">
            <w:pPr>
              <w:pStyle w:val="ListParagraph"/>
              <w:widowControl w:val="0"/>
              <w:tabs>
                <w:tab w:val="left" w:pos="170"/>
              </w:tabs>
              <w:autoSpaceDE w:val="0"/>
              <w:autoSpaceDN w:val="0"/>
              <w:adjustRightInd w:val="0"/>
              <w:spacing w:after="0" w:line="280" w:lineRule="atLeast"/>
              <w:ind w:left="170"/>
              <w:textAlignment w:val="center"/>
              <w:rPr>
                <w:rFonts w:ascii="Times New Roman" w:hAnsi="Times New Roman"/>
                <w:color w:val="000000"/>
                <w:sz w:val="20"/>
                <w:szCs w:val="20"/>
                <w:lang w:eastAsia="pl-PL"/>
              </w:rPr>
            </w:pP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4) 5)</w:t>
            </w:r>
          </w:p>
        </w:tc>
      </w:tr>
      <w:tr w:rsidR="005C5443" w:rsidRPr="00964B18" w:rsidTr="00964B18">
        <w:trPr>
          <w:trHeight w:val="40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2. Starożytna Grecja</w:t>
            </w:r>
          </w:p>
        </w:tc>
        <w:tc>
          <w:tcPr>
            <w:tcW w:w="2188" w:type="dxa"/>
            <w:tcMar>
              <w:top w:w="170" w:type="dxa"/>
              <w:left w:w="85" w:type="dxa"/>
              <w:bottom w:w="170" w:type="dxa"/>
              <w:right w:w="85" w:type="dxa"/>
            </w:tcMar>
          </w:tcPr>
          <w:p w:rsidR="005C5443" w:rsidRPr="00964B18" w:rsidRDefault="005C5443"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0F305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0B73BF">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D16451">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jc w:val="center"/>
              <w:textAlignment w:val="center"/>
              <w:rPr>
                <w:rFonts w:ascii="Times New Roman" w:hAnsi="Times New Roman"/>
                <w:color w:val="000000"/>
                <w:sz w:val="20"/>
                <w:szCs w:val="20"/>
                <w:lang w:eastAsia="pl-PL"/>
              </w:rPr>
            </w:pPr>
          </w:p>
        </w:tc>
      </w:tr>
      <w:tr w:rsidR="005C5443" w:rsidRPr="00964B18" w:rsidTr="00964B18">
        <w:trPr>
          <w:trHeight w:val="60"/>
        </w:trPr>
        <w:tc>
          <w:tcPr>
            <w:tcW w:w="14694" w:type="dxa"/>
            <w:gridSpan w:val="7"/>
            <w:tcMar>
              <w:top w:w="170" w:type="dxa"/>
              <w:left w:w="85" w:type="dxa"/>
              <w:bottom w:w="170" w:type="dxa"/>
              <w:right w:w="85" w:type="dxa"/>
            </w:tcMar>
          </w:tcPr>
          <w:p w:rsidR="005C5443" w:rsidRPr="00964B18" w:rsidRDefault="005C5443" w:rsidP="00162EFD">
            <w:pPr>
              <w:widowControl w:val="0"/>
              <w:autoSpaceDE w:val="0"/>
              <w:autoSpaceDN w:val="0"/>
              <w:adjustRightInd w:val="0"/>
              <w:spacing w:after="0" w:line="280" w:lineRule="atLeast"/>
              <w:jc w:val="center"/>
              <w:rPr>
                <w:rFonts w:ascii="Times New Roman" w:hAnsi="Times New Roman"/>
                <w:b/>
                <w:sz w:val="20"/>
                <w:szCs w:val="20"/>
                <w:lang w:eastAsia="pl-PL"/>
              </w:rPr>
            </w:pPr>
            <w:r w:rsidRPr="00964B18">
              <w:rPr>
                <w:rFonts w:ascii="Times New Roman" w:hAnsi="Times New Roman"/>
                <w:b/>
                <w:color w:val="FFFFFF"/>
                <w:sz w:val="20"/>
                <w:szCs w:val="20"/>
                <w:lang w:eastAsia="pl-PL"/>
              </w:rPr>
              <w:t>Dział III. Starożytny Rzym</w:t>
            </w:r>
          </w:p>
        </w:tc>
      </w:tr>
      <w:tr w:rsidR="005C5443" w:rsidRPr="00964B18" w:rsidTr="00964B18">
        <w:trPr>
          <w:trHeight w:val="566"/>
        </w:trPr>
        <w:tc>
          <w:tcPr>
            <w:tcW w:w="2191" w:type="dxa"/>
            <w:tcMar>
              <w:top w:w="170" w:type="dxa"/>
              <w:left w:w="85" w:type="dxa"/>
              <w:bottom w:w="170" w:type="dxa"/>
              <w:right w:w="85" w:type="dxa"/>
            </w:tcMar>
            <w:vAlign w:val="center"/>
          </w:tcPr>
          <w:p w:rsidR="005C5443" w:rsidRPr="00964B18" w:rsidRDefault="005C5443"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13. Rzym – od królestwa do republiki</w:t>
            </w:r>
          </w:p>
          <w:p w:rsidR="005C5443" w:rsidRPr="00964B18" w:rsidRDefault="005C5443"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Cs/>
                <w:color w:val="000000"/>
                <w:sz w:val="20"/>
                <w:szCs w:val="20"/>
                <w:lang w:eastAsia="pl-PL"/>
              </w:rPr>
            </w:pPr>
          </w:p>
          <w:p w:rsidR="005C5443" w:rsidRPr="00964B18" w:rsidRDefault="005C5443"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5C5443" w:rsidRPr="00964B18" w:rsidRDefault="005C5443" w:rsidP="00D65EB2">
            <w:pPr>
              <w:pStyle w:val="ListParagraph"/>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Powstanie Rzymu.</w:t>
            </w:r>
          </w:p>
          <w:p w:rsidR="005C5443" w:rsidRPr="00964B18" w:rsidRDefault="005C5443" w:rsidP="00D65EB2">
            <w:pPr>
              <w:pStyle w:val="ListParagraph"/>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Rzym w okresie królewskim.</w:t>
            </w:r>
          </w:p>
          <w:p w:rsidR="005C5443" w:rsidRPr="00964B18" w:rsidRDefault="005C5443" w:rsidP="00D65EB2">
            <w:pPr>
              <w:pStyle w:val="ListParagraph"/>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Rzym jako republika.</w:t>
            </w:r>
          </w:p>
          <w:p w:rsidR="005C5443" w:rsidRPr="00964B18" w:rsidRDefault="005C5443" w:rsidP="00D65EB2">
            <w:pPr>
              <w:pStyle w:val="ListParagraph"/>
              <w:widowControl w:val="0"/>
              <w:numPr>
                <w:ilvl w:val="0"/>
                <w:numId w:val="1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Urzędy rzymskie.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potrafi wskazać Rzym na mapie;</w:t>
            </w:r>
          </w:p>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zna pojęcie republika</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kiedy Rzym stał się republiką;</w:t>
            </w:r>
          </w:p>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zna zasady funkcjonowania republiki;</w:t>
            </w:r>
          </w:p>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rzymskie urzędy;</w:t>
            </w:r>
          </w:p>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wie, jak byli ubrani urzędnicy rzymscy </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wskazuje kompetencje urzędników rzymskich</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porównuje republikę rzymską </w:t>
            </w:r>
            <w:r w:rsidRPr="00964B18">
              <w:rPr>
                <w:rFonts w:ascii="Times New Roman" w:hAnsi="Times New Roman"/>
                <w:sz w:val="20"/>
                <w:szCs w:val="20"/>
                <w:lang w:eastAsia="pl-PL"/>
              </w:rPr>
              <w:br/>
              <w:t>z demokracją ateńską</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rozumie przyczyny walk plebejuszy </w:t>
            </w:r>
            <w:r w:rsidRPr="00964B18">
              <w:rPr>
                <w:rFonts w:ascii="Times New Roman" w:hAnsi="Times New Roman"/>
                <w:sz w:val="20"/>
                <w:szCs w:val="20"/>
                <w:lang w:eastAsia="pl-PL"/>
              </w:rPr>
              <w:br/>
              <w:t>z patrycjuszami</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14. Imperium Rzymskie</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Rzymu.</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Romanizacja prowincji.</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Niewolnicy.</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republiki.</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Narodziny cesarstwa.</w:t>
            </w:r>
          </w:p>
          <w:p w:rsidR="005C5443" w:rsidRPr="00964B18" w:rsidRDefault="005C5443" w:rsidP="00D65EB2">
            <w:pPr>
              <w:pStyle w:val="ListParagraph"/>
              <w:widowControl w:val="0"/>
              <w:numPr>
                <w:ilvl w:val="0"/>
                <w:numId w:val="1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potrafi pokazać Imperium Rzymskie na mapie; </w:t>
            </w:r>
          </w:p>
          <w:p w:rsidR="005C5443" w:rsidRPr="00964B18" w:rsidRDefault="005C5443" w:rsidP="00D65EB2">
            <w:pPr>
              <w:pStyle w:val="ListParagraph"/>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skąd się brali niewolnicy;</w:t>
            </w:r>
          </w:p>
          <w:p w:rsidR="005C5443" w:rsidRPr="00964B18" w:rsidRDefault="005C5443" w:rsidP="00D65EB2">
            <w:pPr>
              <w:pStyle w:val="ListParagraph"/>
              <w:widowControl w:val="0"/>
              <w:numPr>
                <w:ilvl w:val="0"/>
                <w:numId w:val="1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cesarstwo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romanizacja;</w:t>
            </w:r>
          </w:p>
          <w:p w:rsidR="005C5443" w:rsidRPr="00964B18" w:rsidRDefault="005C5443" w:rsidP="00D65EB2">
            <w:pPr>
              <w:pStyle w:val="ListParagraph"/>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był Gajusz Juliusz Cezar; </w:t>
            </w:r>
          </w:p>
          <w:p w:rsidR="005C5443" w:rsidRPr="00964B18" w:rsidRDefault="005C5443" w:rsidP="00D65EB2">
            <w:pPr>
              <w:pStyle w:val="ListParagraph"/>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upadła republika;</w:t>
            </w:r>
          </w:p>
          <w:p w:rsidR="005C5443" w:rsidRPr="00964B18" w:rsidRDefault="005C5443" w:rsidP="00D65EB2">
            <w:pPr>
              <w:pStyle w:val="ListParagraph"/>
              <w:widowControl w:val="0"/>
              <w:numPr>
                <w:ilvl w:val="0"/>
                <w:numId w:val="1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położenie niewolników</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rzymskich podbojów;</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wpływ Rzymian na podbite prowincje</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doszło do upadku republiki;</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efekty podbojów rzymskich i upadku republiki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6"/>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różnice między republiką </w:t>
            </w:r>
            <w:r w:rsidRPr="00964B18">
              <w:rPr>
                <w:rFonts w:ascii="Times New Roman" w:hAnsi="Times New Roman"/>
                <w:color w:val="000000"/>
                <w:sz w:val="20"/>
                <w:szCs w:val="20"/>
                <w:lang w:eastAsia="pl-PL"/>
              </w:rPr>
              <w:br/>
              <w:t>a cesarstwem</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2) 3)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15. Cywilizacja starożytnego Rzymu</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Wpływ Greków na kulturę rzymską. Romanizacja prowincji.</w:t>
            </w:r>
          </w:p>
          <w:p w:rsidR="005C5443" w:rsidRPr="00964B18" w:rsidRDefault="005C5443" w:rsidP="00D65EB2">
            <w:pPr>
              <w:pStyle w:val="ListParagraph"/>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Religia Rzymian.</w:t>
            </w:r>
          </w:p>
          <w:p w:rsidR="005C5443" w:rsidRPr="00964B18" w:rsidRDefault="005C5443" w:rsidP="00D65EB2">
            <w:pPr>
              <w:pStyle w:val="ListParagraph"/>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Osiągnięcia </w:t>
            </w:r>
            <w:r w:rsidRPr="00964B18">
              <w:rPr>
                <w:rFonts w:ascii="Times New Roman" w:hAnsi="Times New Roman"/>
                <w:color w:val="000000"/>
                <w:sz w:val="20"/>
                <w:szCs w:val="20"/>
                <w:lang w:eastAsia="pl-PL"/>
              </w:rPr>
              <w:br/>
              <w:t>w budownictwie.</w:t>
            </w:r>
          </w:p>
          <w:p w:rsidR="005C5443" w:rsidRPr="00964B18" w:rsidRDefault="005C5443" w:rsidP="00D65EB2">
            <w:pPr>
              <w:pStyle w:val="ListParagraph"/>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Literatura i prawo rzymskie.</w:t>
            </w:r>
          </w:p>
          <w:p w:rsidR="005C5443" w:rsidRPr="00964B18" w:rsidRDefault="005C5443" w:rsidP="00D65EB2">
            <w:pPr>
              <w:pStyle w:val="ListParagraph"/>
              <w:widowControl w:val="0"/>
              <w:numPr>
                <w:ilvl w:val="0"/>
                <w:numId w:val="20"/>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akwedukt, łuk triumfalny, gladiator;</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religię Rzymian</w:t>
            </w:r>
          </w:p>
          <w:p w:rsidR="005C5443" w:rsidRPr="00964B18" w:rsidRDefault="005C5443"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bogów rzymskich;</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osiągnięcia Rzymian w budownictwie;</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wyjaśnić powiedzenie: „Wszystkie drogi prowadzą do Rzymu.”</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edukacji rzymskiej;</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rzymskich twórców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wyjaśnia wpływ Greków na kulturę rzymską;</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uzasadnia, że państwo rzymskie było krajem wielu religii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6"/>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dostrzega wpływ osiągnięć Rzymian na współczesny świat</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jc w:val="both"/>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3)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16. Powstanie chrześcijaństwa </w:t>
            </w:r>
            <w:r w:rsidRPr="00964B18">
              <w:rPr>
                <w:rFonts w:ascii="Times New Roman" w:hAnsi="Times New Roman"/>
                <w:b/>
                <w:color w:val="000000"/>
                <w:sz w:val="20"/>
                <w:szCs w:val="20"/>
                <w:lang w:eastAsia="pl-PL"/>
              </w:rPr>
              <w:br/>
              <w:t>i schyłek starożytności</w:t>
            </w: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p>
          <w:p w:rsidR="005C5443" w:rsidRPr="00964B18" w:rsidRDefault="005C5443" w:rsidP="00162EFD">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 rozwój chrześcijaństwa.</w:t>
            </w:r>
          </w:p>
          <w:p w:rsidR="005C5443" w:rsidRPr="00964B18" w:rsidRDefault="005C5443" w:rsidP="00D65EB2">
            <w:pPr>
              <w:pStyle w:val="ListParagraph"/>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Prześladowanie chrześcijan.</w:t>
            </w:r>
          </w:p>
          <w:p w:rsidR="005C5443" w:rsidRPr="00964B18" w:rsidRDefault="005C5443" w:rsidP="00D65EB2">
            <w:pPr>
              <w:pStyle w:val="ListParagraph"/>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Chrześcijaństwo religią panującą.</w:t>
            </w:r>
          </w:p>
          <w:p w:rsidR="005C5443" w:rsidRPr="00964B18" w:rsidRDefault="005C5443" w:rsidP="00D65EB2">
            <w:pPr>
              <w:pStyle w:val="ListParagraph"/>
              <w:widowControl w:val="0"/>
              <w:numPr>
                <w:ilvl w:val="0"/>
                <w:numId w:val="2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Cesarstwa Rzymskiego na Zachodzie.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datę upadku Cesarstwa Rzymskiego na Zachodzie;</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i kiedy narodziło się chrześcijaństwo;</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Jezus Chrystus;</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chrześcijaństwo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założenia chrześcijaństwa;</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wyglądało życie pierwszych chrześcijan;</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rozwój chrześcijaństwa;</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barbarzyńcy, tolerancja religijna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prześladowań chrześcijan;</w:t>
            </w:r>
          </w:p>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słabości Imperium Rzymskiego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upadku Cesarstwa Rzymskiego na Zachodzie</w:t>
            </w:r>
          </w:p>
          <w:p w:rsidR="005C5443" w:rsidRPr="00964B18" w:rsidRDefault="005C5443" w:rsidP="007F426A">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1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przyczyny rozwoju chrześcijaństwa</w:t>
            </w:r>
          </w:p>
        </w:tc>
        <w:tc>
          <w:tcPr>
            <w:tcW w:w="1560" w:type="dxa"/>
            <w:tcMar>
              <w:top w:w="170" w:type="dxa"/>
              <w:left w:w="57" w:type="dxa"/>
              <w:bottom w:w="170" w:type="dxa"/>
              <w:right w:w="57" w:type="dxa"/>
            </w:tcMar>
          </w:tcPr>
          <w:p w:rsidR="005C5443" w:rsidRPr="00964B18" w:rsidRDefault="005C5443" w:rsidP="00162EFD">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 3)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17. Lekcja powtórzeniowa. Starożytny Rzym</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Formy sprawowania władzy.</w:t>
            </w:r>
          </w:p>
          <w:p w:rsidR="005C5443" w:rsidRPr="00964B18" w:rsidRDefault="005C5443" w:rsidP="00D65EB2">
            <w:pPr>
              <w:pStyle w:val="ListParagraph"/>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Osiągnięcia Rzymian.</w:t>
            </w:r>
          </w:p>
          <w:p w:rsidR="005C5443" w:rsidRPr="00964B18" w:rsidRDefault="005C5443" w:rsidP="00D65EB2">
            <w:pPr>
              <w:pStyle w:val="ListParagraph"/>
              <w:widowControl w:val="0"/>
              <w:numPr>
                <w:ilvl w:val="0"/>
                <w:numId w:val="2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Religie w Imperium Rzymskim.</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na mapie Rzym;</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różne formy sprawowania władzy;</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Jezus Chrystus, Gajusz Juliusz Cezar, Oktawian August,</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upadło Cesarstwo Rzymskie na Zachodzie</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umiejscawia w czasie powstanie i upadek Rzymu;</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różne formy ustrojowe;</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osiągnięcia Rzymian w różnych dziedzinach</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pierwszych chrześcijan;</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rzymską edukację</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porównuje różne formy ustrojowe;</w:t>
            </w:r>
          </w:p>
          <w:p w:rsidR="005C5443" w:rsidRPr="00964B18" w:rsidRDefault="005C5443" w:rsidP="00D65EB2">
            <w:pPr>
              <w:pStyle w:val="ListParagraph"/>
              <w:widowControl w:val="0"/>
              <w:numPr>
                <w:ilvl w:val="0"/>
                <w:numId w:val="5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przedstawia przyczyny i skutki podbojów rzymskich</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0"/>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dostrzega wpływy greckie na kulturę rzymską</w:t>
            </w:r>
          </w:p>
        </w:tc>
        <w:tc>
          <w:tcPr>
            <w:tcW w:w="1560" w:type="dxa"/>
            <w:tcMar>
              <w:top w:w="170" w:type="dxa"/>
              <w:left w:w="57" w:type="dxa"/>
              <w:bottom w:w="170" w:type="dxa"/>
              <w:right w:w="57" w:type="dxa"/>
            </w:tcMar>
          </w:tcPr>
          <w:p w:rsidR="005C5443" w:rsidRPr="00964B18" w:rsidRDefault="005C5443" w:rsidP="00865CC9">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color w:val="000000"/>
                <w:sz w:val="20"/>
                <w:szCs w:val="20"/>
                <w:lang w:eastAsia="pl-PL"/>
              </w:rPr>
              <w:t>I. 2) 3) 4)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3. Starożytny Rzym</w:t>
            </w:r>
          </w:p>
        </w:tc>
        <w:tc>
          <w:tcPr>
            <w:tcW w:w="2188"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865CC9">
            <w:pPr>
              <w:widowControl w:val="0"/>
              <w:autoSpaceDE w:val="0"/>
              <w:autoSpaceDN w:val="0"/>
              <w:adjustRightInd w:val="0"/>
              <w:spacing w:after="0" w:line="280" w:lineRule="atLeast"/>
              <w:rPr>
                <w:rFonts w:ascii="Times New Roman" w:hAnsi="Times New Roman"/>
                <w:sz w:val="20"/>
                <w:szCs w:val="20"/>
                <w:lang w:eastAsia="pl-PL"/>
              </w:rPr>
            </w:pP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5C5443" w:rsidRPr="00964B18" w:rsidTr="00964B18">
        <w:trPr>
          <w:trHeight w:val="60"/>
        </w:trPr>
        <w:tc>
          <w:tcPr>
            <w:tcW w:w="14694" w:type="dxa"/>
            <w:gridSpan w:val="7"/>
            <w:tcMar>
              <w:top w:w="170" w:type="dxa"/>
              <w:left w:w="85" w:type="dxa"/>
              <w:bottom w:w="170" w:type="dxa"/>
              <w:right w:w="85" w:type="dxa"/>
            </w:tcMar>
          </w:tcPr>
          <w:p w:rsidR="005C5443" w:rsidRPr="00964B18" w:rsidRDefault="005C5443" w:rsidP="00865CC9">
            <w:pPr>
              <w:widowControl w:val="0"/>
              <w:tabs>
                <w:tab w:val="left" w:pos="170"/>
              </w:tabs>
              <w:autoSpaceDE w:val="0"/>
              <w:autoSpaceDN w:val="0"/>
              <w:adjustRightInd w:val="0"/>
              <w:spacing w:after="0" w:line="280" w:lineRule="atLeast"/>
              <w:jc w:val="center"/>
              <w:textAlignment w:val="center"/>
              <w:rPr>
                <w:rFonts w:ascii="Times New Roman" w:hAnsi="Times New Roman"/>
                <w:b/>
                <w:color w:val="000000"/>
                <w:sz w:val="20"/>
                <w:szCs w:val="20"/>
                <w:lang w:eastAsia="pl-PL"/>
              </w:rPr>
            </w:pPr>
            <w:r w:rsidRPr="00964B18">
              <w:rPr>
                <w:rFonts w:ascii="Times New Roman" w:hAnsi="Times New Roman"/>
                <w:b/>
                <w:color w:val="FFFFFF"/>
                <w:sz w:val="20"/>
                <w:szCs w:val="20"/>
                <w:lang w:eastAsia="pl-PL"/>
              </w:rPr>
              <w:t>Dział IV. Początki średniowiecza</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18. Bizancjum</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Cesarstwo na wschodzie.</w:t>
            </w:r>
          </w:p>
          <w:p w:rsidR="005C5443" w:rsidRPr="00964B18" w:rsidRDefault="005C5443" w:rsidP="00D65EB2">
            <w:pPr>
              <w:pStyle w:val="ListParagraph"/>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Justynian Wielki.</w:t>
            </w:r>
          </w:p>
          <w:p w:rsidR="005C5443" w:rsidRPr="00964B18" w:rsidRDefault="005C5443" w:rsidP="00D65EB2">
            <w:pPr>
              <w:pStyle w:val="ListParagraph"/>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Sztuka bizantyjska.</w:t>
            </w:r>
          </w:p>
          <w:p w:rsidR="005C5443" w:rsidRPr="00964B18" w:rsidRDefault="005C5443" w:rsidP="00D65EB2">
            <w:pPr>
              <w:pStyle w:val="ListParagraph"/>
              <w:widowControl w:val="0"/>
              <w:numPr>
                <w:ilvl w:val="0"/>
                <w:numId w:val="2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Schizma wschodnia.</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Bizancjum na mapie;</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cesarstwo wschodnie, schizma wschodnia;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 mozaika</w:t>
            </w:r>
          </w:p>
          <w:p w:rsidR="005C5443" w:rsidRPr="00964B18" w:rsidRDefault="005C5443"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działania cesarza Justyniana;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osiągnięcia Bizancjum </w:t>
            </w:r>
            <w:r w:rsidRPr="00964B18">
              <w:rPr>
                <w:rFonts w:ascii="Times New Roman" w:hAnsi="Times New Roman"/>
                <w:color w:val="000000"/>
                <w:sz w:val="20"/>
                <w:szCs w:val="20"/>
                <w:lang w:eastAsia="pl-PL"/>
              </w:rPr>
              <w:br/>
              <w:t xml:space="preserve">w dziedzinie kultury </w:t>
            </w:r>
            <w:r w:rsidRPr="00964B18">
              <w:rPr>
                <w:rFonts w:ascii="Times New Roman" w:hAnsi="Times New Roman"/>
                <w:color w:val="000000"/>
                <w:sz w:val="20"/>
                <w:szCs w:val="20"/>
                <w:lang w:eastAsia="pl-PL"/>
              </w:rPr>
              <w:br/>
              <w:t>i architektury;</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konsekwencje schizmy wschodniej</w:t>
            </w:r>
          </w:p>
          <w:p w:rsidR="005C5443" w:rsidRPr="00964B18" w:rsidRDefault="005C5443"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różnice między cesarstwem wschodnim </w:t>
            </w:r>
            <w:r w:rsidRPr="00964B18">
              <w:rPr>
                <w:rFonts w:ascii="Times New Roman" w:hAnsi="Times New Roman"/>
                <w:color w:val="000000"/>
                <w:sz w:val="20"/>
                <w:szCs w:val="20"/>
                <w:lang w:eastAsia="pl-PL"/>
              </w:rPr>
              <w:br/>
              <w:t xml:space="preserve">a zachodnim; </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Bizancjum dla zachowania dorobku starożytności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podaje argumenty uzasadniające przydomek cesarza Justyniana;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działania, które miały pomóc </w:t>
            </w:r>
            <w:r w:rsidRPr="00964B18">
              <w:rPr>
                <w:rFonts w:ascii="Times New Roman" w:hAnsi="Times New Roman"/>
                <w:color w:val="000000"/>
                <w:sz w:val="20"/>
                <w:szCs w:val="20"/>
                <w:lang w:eastAsia="pl-PL"/>
              </w:rPr>
              <w:br/>
              <w:t>w odbudowaniu cesarstwa</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24"/>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współczesne konsekwencje schizmy wschodniej</w:t>
            </w:r>
          </w:p>
          <w:p w:rsidR="005C5443" w:rsidRPr="00964B18" w:rsidRDefault="005C5443" w:rsidP="00865CC9">
            <w:pPr>
              <w:widowControl w:val="0"/>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1560" w:type="dxa"/>
            <w:tcMar>
              <w:top w:w="170" w:type="dxa"/>
              <w:left w:w="57" w:type="dxa"/>
              <w:bottom w:w="170" w:type="dxa"/>
              <w:right w:w="57" w:type="dxa"/>
            </w:tcMar>
          </w:tcPr>
          <w:p w:rsidR="005C5443" w:rsidRPr="00964B18" w:rsidRDefault="005C5443" w:rsidP="00865CC9">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color w:val="000000"/>
                <w:sz w:val="20"/>
                <w:szCs w:val="20"/>
                <w:lang w:eastAsia="pl-PL"/>
              </w:rPr>
              <w:t>II. 2), III. 3)</w:t>
            </w:r>
          </w:p>
        </w:tc>
      </w:tr>
      <w:tr w:rsidR="005C5443" w:rsidRPr="00964B18" w:rsidTr="00964B18">
        <w:trPr>
          <w:trHeight w:val="566"/>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19. Powstanie cywilizacji islamu</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islamu.</w:t>
            </w:r>
          </w:p>
          <w:p w:rsidR="005C5443" w:rsidRPr="00964B18" w:rsidRDefault="005C5443" w:rsidP="00D65EB2">
            <w:pPr>
              <w:pStyle w:val="ListParagraph"/>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Założenia islamu.</w:t>
            </w:r>
          </w:p>
          <w:p w:rsidR="005C5443" w:rsidRPr="00964B18" w:rsidRDefault="005C5443" w:rsidP="00D65EB2">
            <w:pPr>
              <w:pStyle w:val="ListParagraph"/>
              <w:widowControl w:val="0"/>
              <w:numPr>
                <w:ilvl w:val="0"/>
                <w:numId w:val="25"/>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Arabów.</w:t>
            </w:r>
          </w:p>
          <w:p w:rsidR="005C5443" w:rsidRPr="00964B18" w:rsidRDefault="005C5443" w:rsidP="00D65EB2">
            <w:pPr>
              <w:pStyle w:val="ListParagraph"/>
              <w:widowControl w:val="0"/>
              <w:numPr>
                <w:ilvl w:val="0"/>
                <w:numId w:val="25"/>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color w:val="000000"/>
                <w:sz w:val="20"/>
                <w:szCs w:val="20"/>
                <w:lang w:eastAsia="pl-PL"/>
              </w:rPr>
              <w:t>Osiągnięcia Arabów.</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Półwysep Arabski;</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Mahomet;</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islam, Koran, muzułmanin, arabeska;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sz w:val="20"/>
                <w:szCs w:val="20"/>
                <w:lang w:eastAsia="pl-PL"/>
              </w:rPr>
            </w:pPr>
            <w:r w:rsidRPr="00964B18">
              <w:rPr>
                <w:rFonts w:ascii="Times New Roman" w:hAnsi="Times New Roman"/>
                <w:color w:val="000000"/>
                <w:sz w:val="20"/>
                <w:szCs w:val="20"/>
                <w:lang w:eastAsia="pl-PL"/>
              </w:rPr>
              <w:t>wie, w którym wieku powstał islam</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założenia islamu;</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wskazuje ziemie podbite przez Arabów;</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znaczenie roku 622</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wymienia filary islamu;</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omawia politykę Arabów na podbitych terenach</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rozumie, jakie znaczenie mieli Arabowie w przekazaniu potomnym dorobku starożytnych Greków </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rozumie znaczenie handlu i wojen arabskich dla rozprzestrzeniania się osiągnięć innych kultur</w:t>
            </w:r>
          </w:p>
          <w:p w:rsidR="005C5443" w:rsidRPr="00964B18" w:rsidRDefault="005C5443" w:rsidP="00865CC9">
            <w:pPr>
              <w:widowControl w:val="0"/>
              <w:autoSpaceDE w:val="0"/>
              <w:autoSpaceDN w:val="0"/>
              <w:adjustRightInd w:val="0"/>
              <w:spacing w:after="0" w:line="280" w:lineRule="atLeast"/>
              <w:ind w:left="170" w:hanging="170"/>
              <w:rPr>
                <w:rFonts w:ascii="Times New Roman" w:hAnsi="Times New Roman"/>
                <w:sz w:val="20"/>
                <w:szCs w:val="20"/>
                <w:lang w:eastAsia="pl-PL"/>
              </w:rPr>
            </w:pP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 1)</w:t>
            </w:r>
          </w:p>
        </w:tc>
      </w:tr>
      <w:tr w:rsidR="005C5443" w:rsidRPr="00964B18" w:rsidTr="00964B18">
        <w:trPr>
          <w:trHeight w:val="566"/>
        </w:trPr>
        <w:tc>
          <w:tcPr>
            <w:tcW w:w="2191" w:type="dxa"/>
            <w:tcMar>
              <w:top w:w="170" w:type="dxa"/>
              <w:left w:w="85" w:type="dxa"/>
              <w:bottom w:w="170" w:type="dxa"/>
              <w:right w:w="85" w:type="dxa"/>
            </w:tcMar>
            <w:vAlign w:val="center"/>
          </w:tcPr>
          <w:p w:rsidR="005C5443" w:rsidRPr="00964B18" w:rsidRDefault="005C5443"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20. Państwo karolińskie</w:t>
            </w:r>
          </w:p>
          <w:p w:rsidR="005C5443" w:rsidRPr="00964B18" w:rsidRDefault="005C5443" w:rsidP="00865CC9">
            <w:pPr>
              <w:widowControl w:val="0"/>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p>
          <w:p w:rsidR="005C5443" w:rsidRPr="00964B18" w:rsidRDefault="005C5443" w:rsidP="00865CC9">
            <w:pPr>
              <w:widowControl w:val="0"/>
              <w:tabs>
                <w:tab w:val="right" w:pos="283"/>
                <w:tab w:val="left" w:pos="397"/>
              </w:tabs>
              <w:autoSpaceDE w:val="0"/>
              <w:autoSpaceDN w:val="0"/>
              <w:adjustRightInd w:val="0"/>
              <w:spacing w:after="0" w:line="280" w:lineRule="atLeast"/>
              <w:textAlignment w:val="center"/>
              <w:rPr>
                <w:rFonts w:ascii="Times New Roman" w:hAnsi="Times New Roman"/>
                <w:b/>
                <w:bCs/>
                <w:color w:val="000000"/>
                <w:sz w:val="20"/>
                <w:szCs w:val="20"/>
                <w:lang w:eastAsia="pl-PL"/>
              </w:rPr>
            </w:pPr>
            <w:r w:rsidRPr="00964B18">
              <w:rPr>
                <w:rFonts w:ascii="Times New Roman" w:hAnsi="Times New Roman"/>
                <w:b/>
                <w:bCs/>
                <w:color w:val="000000"/>
                <w:sz w:val="20"/>
                <w:szCs w:val="20"/>
                <w:lang w:eastAsia="pl-PL"/>
              </w:rPr>
              <w:t>Zagadnienia</w:t>
            </w:r>
          </w:p>
          <w:p w:rsidR="005C5443" w:rsidRPr="00964B18" w:rsidRDefault="005C5443" w:rsidP="00D65EB2">
            <w:pPr>
              <w:pStyle w:val="ListParagraph"/>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Państwa germańskie.</w:t>
            </w:r>
          </w:p>
          <w:p w:rsidR="005C5443" w:rsidRPr="00964B18" w:rsidRDefault="005C5443" w:rsidP="00D65EB2">
            <w:pPr>
              <w:pStyle w:val="ListParagraph"/>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Państwo Franków.</w:t>
            </w:r>
          </w:p>
          <w:p w:rsidR="005C5443" w:rsidRPr="00964B18" w:rsidRDefault="005C5443" w:rsidP="00D65EB2">
            <w:pPr>
              <w:pStyle w:val="ListParagraph"/>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Cs/>
                <w:color w:val="000000"/>
                <w:sz w:val="20"/>
                <w:szCs w:val="20"/>
                <w:lang w:eastAsia="pl-PL"/>
              </w:rPr>
            </w:pPr>
            <w:r w:rsidRPr="00964B18">
              <w:rPr>
                <w:rFonts w:ascii="Times New Roman" w:hAnsi="Times New Roman"/>
                <w:bCs/>
                <w:color w:val="000000"/>
                <w:sz w:val="20"/>
                <w:szCs w:val="20"/>
                <w:lang w:eastAsia="pl-PL"/>
              </w:rPr>
              <w:t>Państwo Karola Wielkiego, renesans karoliński.</w:t>
            </w:r>
          </w:p>
          <w:p w:rsidR="005C5443" w:rsidRPr="00964B18" w:rsidRDefault="005C5443" w:rsidP="00D65EB2">
            <w:pPr>
              <w:pStyle w:val="ListParagraph"/>
              <w:widowControl w:val="0"/>
              <w:numPr>
                <w:ilvl w:val="0"/>
                <w:numId w:val="26"/>
              </w:numPr>
              <w:tabs>
                <w:tab w:val="right" w:pos="283"/>
                <w:tab w:val="left" w:pos="397"/>
              </w:tabs>
              <w:autoSpaceDE w:val="0"/>
              <w:autoSpaceDN w:val="0"/>
              <w:adjustRightInd w:val="0"/>
              <w:spacing w:after="0" w:line="280" w:lineRule="atLeast"/>
              <w:ind w:left="227" w:hanging="170"/>
              <w:textAlignment w:val="center"/>
              <w:rPr>
                <w:rFonts w:ascii="Times New Roman" w:hAnsi="Times New Roman"/>
                <w:b/>
                <w:bCs/>
                <w:color w:val="000000"/>
                <w:sz w:val="20"/>
                <w:szCs w:val="20"/>
                <w:lang w:eastAsia="pl-PL"/>
              </w:rPr>
            </w:pPr>
            <w:r w:rsidRPr="00964B18">
              <w:rPr>
                <w:rFonts w:ascii="Times New Roman" w:hAnsi="Times New Roman"/>
                <w:bCs/>
                <w:color w:val="000000"/>
                <w:sz w:val="20"/>
                <w:szCs w:val="20"/>
                <w:lang w:eastAsia="pl-PL"/>
              </w:rPr>
              <w:t>Podział państwa Karola.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kim był Karol Wielki;</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zna daty: 800 r., </w:t>
            </w:r>
            <w:r w:rsidRPr="00964B18">
              <w:rPr>
                <w:rFonts w:ascii="Times New Roman" w:hAnsi="Times New Roman"/>
                <w:sz w:val="20"/>
                <w:szCs w:val="20"/>
                <w:lang w:eastAsia="pl-PL"/>
              </w:rPr>
              <w:br/>
              <w:t>843 r.</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kiedy Frankowie przyjęli chrzest;</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 xml:space="preserve">wie, kim był Chlodwig; </w:t>
            </w:r>
          </w:p>
          <w:p w:rsidR="005C5443" w:rsidRPr="00964B18" w:rsidRDefault="005C5443" w:rsidP="00D65EB2">
            <w:pPr>
              <w:pStyle w:val="ListParagraph"/>
              <w:widowControl w:val="0"/>
              <w:numPr>
                <w:ilvl w:val="0"/>
                <w:numId w:val="24"/>
              </w:numPr>
              <w:autoSpaceDE w:val="0"/>
              <w:autoSpaceDN w:val="0"/>
              <w:adjustRightInd w:val="0"/>
              <w:spacing w:after="0" w:line="280" w:lineRule="atLeast"/>
              <w:ind w:left="170" w:hanging="170"/>
              <w:rPr>
                <w:rFonts w:ascii="Times New Roman" w:hAnsi="Times New Roman"/>
                <w:sz w:val="20"/>
                <w:szCs w:val="20"/>
                <w:lang w:eastAsia="pl-PL"/>
              </w:rPr>
            </w:pPr>
            <w:r w:rsidRPr="00964B18">
              <w:rPr>
                <w:rFonts w:ascii="Times New Roman" w:hAnsi="Times New Roman"/>
                <w:sz w:val="20"/>
                <w:szCs w:val="20"/>
                <w:lang w:eastAsia="pl-PL"/>
              </w:rPr>
              <w:t>wie, co zmienił traktat w Verdun</w:t>
            </w:r>
          </w:p>
        </w:tc>
        <w:tc>
          <w:tcPr>
            <w:tcW w:w="2188" w:type="dxa"/>
            <w:tcMar>
              <w:top w:w="170" w:type="dxa"/>
              <w:left w:w="85" w:type="dxa"/>
              <w:bottom w:w="170" w:type="dxa"/>
              <w:right w:w="85" w:type="dxa"/>
            </w:tcMar>
          </w:tcPr>
          <w:p w:rsidR="005C5443" w:rsidRPr="00964B18" w:rsidRDefault="005C5443" w:rsidP="00D65EB2">
            <w:pPr>
              <w:pStyle w:val="ListParagraph"/>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przedstawia zmiany wprowadzone przez Karola Wielkiego w zakresie kultury i sztuki</w:t>
            </w:r>
          </w:p>
        </w:tc>
        <w:tc>
          <w:tcPr>
            <w:tcW w:w="2189" w:type="dxa"/>
            <w:tcMar>
              <w:top w:w="170" w:type="dxa"/>
              <w:left w:w="85" w:type="dxa"/>
              <w:bottom w:w="170" w:type="dxa"/>
              <w:right w:w="85" w:type="dxa"/>
            </w:tcMar>
          </w:tcPr>
          <w:p w:rsidR="005C5443" w:rsidRPr="00964B18" w:rsidRDefault="005C5443" w:rsidP="00D65EB2">
            <w:pPr>
              <w:pStyle w:val="ListParagraph"/>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znaczenie przyjęcia chrztu przez Franków;</w:t>
            </w:r>
          </w:p>
          <w:p w:rsidR="005C5443" w:rsidRPr="00964B18" w:rsidRDefault="005C5443" w:rsidP="00D65EB2">
            <w:pPr>
              <w:pStyle w:val="ListParagraph"/>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dlaczego Karolowi nadano przydomek Wielki</w:t>
            </w:r>
          </w:p>
        </w:tc>
        <w:tc>
          <w:tcPr>
            <w:tcW w:w="2189" w:type="dxa"/>
            <w:tcMar>
              <w:top w:w="170" w:type="dxa"/>
              <w:left w:w="85" w:type="dxa"/>
              <w:bottom w:w="170" w:type="dxa"/>
              <w:right w:w="57" w:type="dxa"/>
            </w:tcMar>
          </w:tcPr>
          <w:p w:rsidR="005C5443" w:rsidRPr="00964B18" w:rsidRDefault="005C5443" w:rsidP="00D65EB2">
            <w:pPr>
              <w:pStyle w:val="ListParagraph"/>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dlaczego upadek Cesarstwa Rzymskiego na Zachodzie zmienił Europę;</w:t>
            </w:r>
          </w:p>
          <w:p w:rsidR="005C5443" w:rsidRPr="00964B18" w:rsidRDefault="005C5443" w:rsidP="00D65EB2">
            <w:pPr>
              <w:pStyle w:val="ListParagraph"/>
              <w:numPr>
                <w:ilvl w:val="0"/>
                <w:numId w:val="24"/>
              </w:numPr>
              <w:spacing w:after="0" w:line="280" w:lineRule="atLeast"/>
              <w:ind w:left="170" w:hanging="170"/>
              <w:rPr>
                <w:rFonts w:ascii="Times New Roman" w:hAnsi="Times New Roman"/>
                <w:sz w:val="20"/>
                <w:szCs w:val="20"/>
              </w:rPr>
            </w:pPr>
            <w:r w:rsidRPr="00964B18">
              <w:rPr>
                <w:rFonts w:ascii="Times New Roman" w:hAnsi="Times New Roman"/>
                <w:sz w:val="20"/>
                <w:szCs w:val="20"/>
              </w:rPr>
              <w:t>rozumie znaczenie zmian, które zaszły dzięki reformom Karola Wielkiego</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1)</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21. Nowe państwa na zachodzie Europy</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Nowe państwa </w:t>
            </w:r>
            <w:r w:rsidRPr="00964B18">
              <w:rPr>
                <w:rFonts w:ascii="Times New Roman" w:hAnsi="Times New Roman"/>
                <w:color w:val="000000"/>
                <w:sz w:val="20"/>
                <w:szCs w:val="20"/>
                <w:lang w:eastAsia="pl-PL"/>
              </w:rPr>
              <w:br/>
              <w:t>w Europie.</w:t>
            </w:r>
          </w:p>
          <w:p w:rsidR="005C5443" w:rsidRPr="00964B18" w:rsidRDefault="005C5443" w:rsidP="00D65EB2">
            <w:pPr>
              <w:pStyle w:val="ListParagraph"/>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Niemcy za Ottona I</w:t>
            </w:r>
          </w:p>
          <w:p w:rsidR="005C5443" w:rsidRPr="00964B18" w:rsidRDefault="005C5443" w:rsidP="00D65EB2">
            <w:pPr>
              <w:pStyle w:val="ListParagraph"/>
              <w:widowControl w:val="0"/>
              <w:numPr>
                <w:ilvl w:val="0"/>
                <w:numId w:val="2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Wikingowie i ich podboje.</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państwa, które powstały po traktacie w Verdun;</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został cesarzem w 962 r.;</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wikingowie</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władzę króla we wczesnym średniowieczu;</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wskazać na mapie podboje wikingów i państwa, które powstały po traktacie w Verdun;</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języki, które wykształciły się w Europie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najazdów wikingów na Europę</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koronacji Ottona I na cesarza</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osłabienia władzy królewskiej we wczesnym średniowieczu</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2)</w:t>
            </w:r>
          </w:p>
        </w:tc>
      </w:tr>
      <w:tr w:rsidR="005C5443" w:rsidRPr="00964B18" w:rsidTr="00964B18">
        <w:trPr>
          <w:trHeight w:val="60"/>
        </w:trPr>
        <w:tc>
          <w:tcPr>
            <w:tcW w:w="2191"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22. Słowiańszczyzna</w:t>
            </w:r>
          </w:p>
          <w:p w:rsidR="005C5443" w:rsidRPr="00964B18" w:rsidRDefault="005C5443" w:rsidP="00865CC9">
            <w:pPr>
              <w:widowControl w:val="0"/>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Osiedlanie się Słowian.</w:t>
            </w:r>
          </w:p>
          <w:p w:rsidR="005C5443" w:rsidRPr="00964B18" w:rsidRDefault="005C5443" w:rsidP="00D65EB2">
            <w:pPr>
              <w:pStyle w:val="ListParagraph"/>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Życie codzienne Słowian.</w:t>
            </w:r>
          </w:p>
          <w:p w:rsidR="005C5443" w:rsidRPr="00964B18" w:rsidRDefault="005C5443" w:rsidP="00D65EB2">
            <w:pPr>
              <w:pStyle w:val="ListParagraph"/>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pierwszych państw w Europie Środkowej.</w:t>
            </w:r>
          </w:p>
          <w:p w:rsidR="005C5443" w:rsidRPr="00964B18" w:rsidRDefault="005C5443" w:rsidP="00D65EB2">
            <w:pPr>
              <w:pStyle w:val="ListParagraph"/>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Organizacja państw słowiańskich.</w:t>
            </w:r>
          </w:p>
          <w:p w:rsidR="005C5443" w:rsidRPr="00964B18" w:rsidRDefault="005C5443" w:rsidP="00D65EB2">
            <w:pPr>
              <w:pStyle w:val="ListParagraph"/>
              <w:widowControl w:val="0"/>
              <w:numPr>
                <w:ilvl w:val="0"/>
                <w:numId w:val="2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Dwa kręgi słowiańszczyzny.</w:t>
            </w:r>
          </w:p>
        </w:tc>
        <w:tc>
          <w:tcPr>
            <w:tcW w:w="2188"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wymienić państwa słowiańskie;</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żyli pierwsi Słowianie</w:t>
            </w:r>
          </w:p>
        </w:tc>
        <w:tc>
          <w:tcPr>
            <w:tcW w:w="2189"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organizację państw słowiańskich</w:t>
            </w:r>
          </w:p>
        </w:tc>
        <w:tc>
          <w:tcPr>
            <w:tcW w:w="2188"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jaki sposób chrystianizowano plemiona słowiańskie;</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cyrylica i dostrzega znaczenie pisma dla rozwoju chrześcijaństwa w Europie</w:t>
            </w:r>
          </w:p>
        </w:tc>
        <w:tc>
          <w:tcPr>
            <w:tcW w:w="2189"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Cyryla i Metodego nazywano apostołami Słowian;</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i omawia różnice spowodowane przyjęciem chrztu ze wschodu i zachodu Europy</w:t>
            </w:r>
          </w:p>
        </w:tc>
        <w:tc>
          <w:tcPr>
            <w:tcW w:w="2189" w:type="dxa"/>
            <w:tcMar>
              <w:top w:w="102" w:type="dxa"/>
              <w:left w:w="85" w:type="dxa"/>
              <w:bottom w:w="102" w:type="dxa"/>
              <w:right w:w="57"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współczesne skutki przyjmowania chrztu przez Słowian z Rzymu lub Bizancjum</w:t>
            </w:r>
          </w:p>
        </w:tc>
        <w:tc>
          <w:tcPr>
            <w:tcW w:w="1560" w:type="dxa"/>
            <w:tcMar>
              <w:top w:w="102" w:type="dxa"/>
              <w:left w:w="57" w:type="dxa"/>
              <w:bottom w:w="102"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2)</w:t>
            </w:r>
          </w:p>
        </w:tc>
      </w:tr>
      <w:tr w:rsidR="005C5443" w:rsidRPr="00964B18" w:rsidTr="00964B18">
        <w:trPr>
          <w:trHeight w:val="60"/>
        </w:trPr>
        <w:tc>
          <w:tcPr>
            <w:tcW w:w="2191"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23. Lekcja powtórzeniowa. Początki średniowiecza</w:t>
            </w:r>
            <w:r w:rsidRPr="00964B18">
              <w:rPr>
                <w:rFonts w:ascii="Times New Roman" w:hAnsi="Times New Roman"/>
                <w:color w:val="000000"/>
                <w:sz w:val="20"/>
                <w:szCs w:val="20"/>
                <w:lang w:eastAsia="pl-PL"/>
              </w:rPr>
              <w:t xml:space="preserve"> </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Bizancjum.</w:t>
            </w:r>
          </w:p>
          <w:p w:rsidR="005C5443" w:rsidRPr="00964B18" w:rsidRDefault="005C5443" w:rsidP="00D65EB2">
            <w:pPr>
              <w:pStyle w:val="ListParagraph"/>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Islam.</w:t>
            </w:r>
          </w:p>
          <w:p w:rsidR="005C5443" w:rsidRPr="00964B18" w:rsidRDefault="005C5443" w:rsidP="00D65EB2">
            <w:pPr>
              <w:pStyle w:val="ListParagraph"/>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Nowe państwa europejskie.</w:t>
            </w:r>
          </w:p>
          <w:p w:rsidR="005C5443" w:rsidRPr="00964B18" w:rsidRDefault="005C5443" w:rsidP="00D65EB2">
            <w:pPr>
              <w:pStyle w:val="ListParagraph"/>
              <w:widowControl w:val="0"/>
              <w:numPr>
                <w:ilvl w:val="0"/>
                <w:numId w:val="2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Chrystianizacja Europy.</w:t>
            </w:r>
          </w:p>
        </w:tc>
        <w:tc>
          <w:tcPr>
            <w:tcW w:w="2188" w:type="dxa"/>
            <w:tcMar>
              <w:top w:w="102" w:type="dxa"/>
              <w:left w:w="85" w:type="dxa"/>
              <w:bottom w:w="102" w:type="dxa"/>
              <w:right w:w="85" w:type="dxa"/>
            </w:tcMar>
          </w:tcPr>
          <w:p w:rsidR="005C5443" w:rsidRPr="00964B18" w:rsidRDefault="005C5443" w:rsidP="00D65EB2">
            <w:pPr>
              <w:pStyle w:val="ListParagraph"/>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wymienić państwa powstałe w okresie wczesnego średniowiecza oraz wskazać je na mapie;</w:t>
            </w:r>
          </w:p>
          <w:p w:rsidR="005C5443" w:rsidRPr="00964B18" w:rsidRDefault="005C5443" w:rsidP="00D65EB2">
            <w:pPr>
              <w:pStyle w:val="ListParagraph"/>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które z tych państw najszybciej przyjęły chrześcijaństwo;</w:t>
            </w:r>
          </w:p>
          <w:p w:rsidR="005C5443" w:rsidRPr="00964B18" w:rsidRDefault="005C5443" w:rsidP="00D65EB2">
            <w:pPr>
              <w:pStyle w:val="ListParagraph"/>
              <w:widowControl w:val="0"/>
              <w:numPr>
                <w:ilvl w:val="0"/>
                <w:numId w:val="3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Karol Wielki</w:t>
            </w:r>
          </w:p>
        </w:tc>
        <w:tc>
          <w:tcPr>
            <w:tcW w:w="2189"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Słowian;</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Otton I, Justynian Wielki, Mahomet, oraz zna ich dokonania;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zasady islamu</w:t>
            </w:r>
          </w:p>
        </w:tc>
        <w:tc>
          <w:tcPr>
            <w:tcW w:w="2188"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pisma dla rozwoju chrześcijaństwa;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schizma wschodnia;</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powstania islamu i zmian, które wiązały się z wprowadzeniem tej religii</w:t>
            </w:r>
          </w:p>
        </w:tc>
        <w:tc>
          <w:tcPr>
            <w:tcW w:w="2189" w:type="dxa"/>
            <w:tcMar>
              <w:top w:w="102" w:type="dxa"/>
              <w:left w:w="85" w:type="dxa"/>
              <w:bottom w:w="102" w:type="dxa"/>
              <w:right w:w="85"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i skutki przyjmowania chrześcijaństwa</w:t>
            </w:r>
          </w:p>
          <w:p w:rsidR="005C5443" w:rsidRPr="00964B18" w:rsidRDefault="005C5443"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02" w:type="dxa"/>
              <w:left w:w="85" w:type="dxa"/>
              <w:bottom w:w="102" w:type="dxa"/>
              <w:right w:w="57" w:type="dxa"/>
            </w:tcMar>
          </w:tcPr>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że czas średniowiecza to czas budowania Europy;</w:t>
            </w:r>
          </w:p>
          <w:p w:rsidR="005C5443" w:rsidRPr="00964B18" w:rsidRDefault="005C5443" w:rsidP="00D65EB2">
            <w:pPr>
              <w:pStyle w:val="ListParagraph"/>
              <w:widowControl w:val="0"/>
              <w:numPr>
                <w:ilvl w:val="0"/>
                <w:numId w:val="2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chrześcijaństwa na budowę Europy</w:t>
            </w:r>
          </w:p>
        </w:tc>
        <w:tc>
          <w:tcPr>
            <w:tcW w:w="1560" w:type="dxa"/>
            <w:tcMar>
              <w:top w:w="102" w:type="dxa"/>
              <w:left w:w="57" w:type="dxa"/>
              <w:bottom w:w="102"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II. 1) 2), </w:t>
            </w:r>
          </w:p>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1) 2) 3)</w:t>
            </w:r>
          </w:p>
        </w:tc>
      </w:tr>
      <w:tr w:rsidR="005C5443" w:rsidRPr="00964B18" w:rsidTr="00964B18">
        <w:trPr>
          <w:trHeight w:val="60"/>
        </w:trPr>
        <w:tc>
          <w:tcPr>
            <w:tcW w:w="2191"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Sprawdzian 4. </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Początki średniowiecza</w:t>
            </w:r>
          </w:p>
        </w:tc>
        <w:tc>
          <w:tcPr>
            <w:tcW w:w="2188"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02" w:type="dxa"/>
              <w:left w:w="85" w:type="dxa"/>
              <w:bottom w:w="102"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1560" w:type="dxa"/>
            <w:tcMar>
              <w:top w:w="102" w:type="dxa"/>
              <w:left w:w="57" w:type="dxa"/>
              <w:bottom w:w="102"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r>
      <w:tr w:rsidR="005C5443" w:rsidRPr="00964B18" w:rsidTr="00964B18">
        <w:trPr>
          <w:trHeight w:val="60"/>
        </w:trPr>
        <w:tc>
          <w:tcPr>
            <w:tcW w:w="14694" w:type="dxa"/>
            <w:gridSpan w:val="7"/>
            <w:tcMar>
              <w:top w:w="113" w:type="dxa"/>
              <w:left w:w="85" w:type="dxa"/>
              <w:bottom w:w="113" w:type="dxa"/>
              <w:right w:w="85" w:type="dxa"/>
            </w:tcMar>
          </w:tcPr>
          <w:p w:rsidR="005C5443" w:rsidRPr="00964B18" w:rsidRDefault="005C5443" w:rsidP="00865CC9">
            <w:pPr>
              <w:widowControl w:val="0"/>
              <w:tabs>
                <w:tab w:val="left" w:pos="170"/>
              </w:tabs>
              <w:autoSpaceDE w:val="0"/>
              <w:autoSpaceDN w:val="0"/>
              <w:adjustRightInd w:val="0"/>
              <w:spacing w:after="0" w:line="280" w:lineRule="atLeast"/>
              <w:jc w:val="center"/>
              <w:textAlignment w:val="center"/>
              <w:rPr>
                <w:rFonts w:ascii="Times New Roman" w:hAnsi="Times New Roman"/>
                <w:b/>
                <w:color w:val="FFFFFF"/>
                <w:sz w:val="20"/>
                <w:szCs w:val="20"/>
                <w:lang w:eastAsia="pl-PL"/>
              </w:rPr>
            </w:pPr>
            <w:r w:rsidRPr="00964B18">
              <w:rPr>
                <w:rFonts w:ascii="Times New Roman" w:hAnsi="Times New Roman"/>
                <w:b/>
                <w:color w:val="FFFFFF"/>
                <w:sz w:val="20"/>
                <w:szCs w:val="20"/>
                <w:lang w:eastAsia="pl-PL"/>
              </w:rPr>
              <w:t>Dział. V. Społeczeństwo, władza i kultura średniowiecznej Europy</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24. Rycerstwo i system lenny</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System lenny</w:t>
            </w:r>
          </w:p>
          <w:p w:rsidR="005C5443" w:rsidRPr="00964B18" w:rsidRDefault="005C5443" w:rsidP="00D65EB2">
            <w:pPr>
              <w:pStyle w:val="ListParagraph"/>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Zamek ośrodkiem władzy.</w:t>
            </w:r>
          </w:p>
          <w:p w:rsidR="005C5443" w:rsidRPr="00964B18" w:rsidRDefault="005C5443" w:rsidP="00D65EB2">
            <w:pPr>
              <w:pStyle w:val="ListParagraph"/>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Od pazia do rycerza.</w:t>
            </w:r>
          </w:p>
          <w:p w:rsidR="005C5443" w:rsidRPr="00964B18" w:rsidRDefault="005C5443" w:rsidP="00D65EB2">
            <w:pPr>
              <w:pStyle w:val="ListParagraph"/>
              <w:widowControl w:val="0"/>
              <w:numPr>
                <w:ilvl w:val="0"/>
                <w:numId w:val="3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Kultura rycerska.</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mógł zostać rycerzem, przedstawia zadania rycerza;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na czym polegał system lenny</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przedstawia drogę od pazia do rycerza oraz zadania związane z poszczególnymi stopniami;</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wasal, senior, lenno;</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zamku i jego roli jako siedziby możnowładcy</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immunitet;</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ceremonii nadawania lenna;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kultura rycerska</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w:t>
            </w:r>
            <w:r w:rsidRPr="00964B18">
              <w:rPr>
                <w:rFonts w:ascii="Times New Roman" w:hAnsi="Times New Roman"/>
                <w:color w:val="000000"/>
                <w:sz w:val="20"/>
                <w:szCs w:val="20"/>
                <w:lang w:eastAsia="pl-PL"/>
              </w:rPr>
              <w:br/>
              <w:t>i skutki powstania systemu lennego</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rolę króla w systemie lennym;</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jaki wpływ miał system lenny na pozycję króla </w:t>
            </w:r>
            <w:r w:rsidRPr="00964B18">
              <w:rPr>
                <w:rFonts w:ascii="Times New Roman" w:hAnsi="Times New Roman"/>
                <w:color w:val="000000"/>
                <w:sz w:val="20"/>
                <w:szCs w:val="20"/>
                <w:lang w:eastAsia="pl-PL"/>
              </w:rPr>
              <w:br/>
              <w:t>i sytuację wewnętrzną w państwie</w:t>
            </w:r>
          </w:p>
        </w:tc>
        <w:tc>
          <w:tcPr>
            <w:tcW w:w="1560" w:type="dxa"/>
            <w:tcMar>
              <w:top w:w="113" w:type="dxa"/>
              <w:left w:w="57" w:type="dxa"/>
              <w:bottom w:w="113"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IV. 1) 3)</w:t>
            </w:r>
          </w:p>
        </w:tc>
      </w:tr>
      <w:tr w:rsidR="005C5443" w:rsidRPr="00964B18" w:rsidTr="00964B18">
        <w:trPr>
          <w:trHeight w:val="2191"/>
        </w:trPr>
        <w:tc>
          <w:tcPr>
            <w:tcW w:w="2191" w:type="dxa"/>
            <w:tcMar>
              <w:top w:w="113" w:type="dxa"/>
              <w:left w:w="85" w:type="dxa"/>
              <w:bottom w:w="113"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25. Średniowieczna wieś</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pacing w:val="-4"/>
                <w:sz w:val="20"/>
                <w:szCs w:val="20"/>
                <w:lang w:eastAsia="pl-PL"/>
              </w:rPr>
            </w:pPr>
            <w:r w:rsidRPr="00964B18">
              <w:rPr>
                <w:rFonts w:ascii="Times New Roman" w:hAnsi="Times New Roman"/>
                <w:color w:val="000000"/>
                <w:spacing w:val="-4"/>
                <w:sz w:val="20"/>
                <w:szCs w:val="20"/>
                <w:lang w:eastAsia="pl-PL"/>
              </w:rPr>
              <w:t>Życie codzienne na wsi.</w:t>
            </w:r>
          </w:p>
          <w:p w:rsidR="005C5443" w:rsidRPr="00964B18" w:rsidRDefault="005C5443" w:rsidP="00D65EB2">
            <w:pPr>
              <w:pStyle w:val="ListParagraph"/>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Pan i poddani.</w:t>
            </w:r>
          </w:p>
          <w:p w:rsidR="005C5443" w:rsidRPr="00964B18" w:rsidRDefault="005C5443" w:rsidP="00D65EB2">
            <w:pPr>
              <w:pStyle w:val="ListParagraph"/>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Osadnictwo.</w:t>
            </w:r>
          </w:p>
          <w:p w:rsidR="005C5443" w:rsidRPr="00964B18" w:rsidRDefault="005C5443" w:rsidP="00D65EB2">
            <w:pPr>
              <w:pStyle w:val="ListParagraph"/>
              <w:widowControl w:val="0"/>
              <w:numPr>
                <w:ilvl w:val="0"/>
                <w:numId w:val="3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Zmiany w rolnictwie.</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 wyglądało życie na wsi średniowiecznej;</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dostrzega różnice między panem </w:t>
            </w:r>
            <w:r w:rsidRPr="00964B18">
              <w:rPr>
                <w:rFonts w:ascii="Times New Roman" w:hAnsi="Times New Roman"/>
                <w:color w:val="000000"/>
                <w:sz w:val="20"/>
                <w:szCs w:val="20"/>
                <w:lang w:eastAsia="pl-PL"/>
              </w:rPr>
              <w:br/>
              <w:t>a poddanymi</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narzędzia używane do pracy na roli w okresie średniowiecza;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polegało osadnictwo</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obowiązki chłopów i pana;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nowe sposoby uprawiania ziemi</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osadnictwa dla właściciela ziemi;</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pogody dla życia na wsi</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wpływ nowych metod uprawiania ziemi i nowych narzędzi na życie mieszkańców wsi</w:t>
            </w:r>
          </w:p>
        </w:tc>
        <w:tc>
          <w:tcPr>
            <w:tcW w:w="1560" w:type="dxa"/>
            <w:tcMar>
              <w:top w:w="113" w:type="dxa"/>
              <w:left w:w="57" w:type="dxa"/>
              <w:bottom w:w="113" w:type="dxa"/>
              <w:right w:w="57" w:type="dxa"/>
            </w:tcMar>
          </w:tcPr>
          <w:p w:rsidR="005C5443" w:rsidRPr="00964B18" w:rsidRDefault="005C5443" w:rsidP="00444B87">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IV. 1) 2)</w:t>
            </w:r>
          </w:p>
        </w:tc>
      </w:tr>
      <w:tr w:rsidR="005C5443" w:rsidRPr="00964B18" w:rsidTr="00964B18">
        <w:trPr>
          <w:trHeight w:val="60"/>
        </w:trPr>
        <w:tc>
          <w:tcPr>
            <w:tcW w:w="2191" w:type="dxa"/>
            <w:tcMar>
              <w:top w:w="68" w:type="dxa"/>
              <w:left w:w="85" w:type="dxa"/>
              <w:bottom w:w="79"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26. Średniowieczne miasto</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Odrodzenie miast.</w:t>
            </w:r>
          </w:p>
          <w:p w:rsidR="005C5443" w:rsidRPr="00964B18" w:rsidRDefault="005C5443" w:rsidP="00D65EB2">
            <w:pPr>
              <w:pStyle w:val="ListParagraph"/>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Lokacje miast i ich wygląd.</w:t>
            </w:r>
          </w:p>
          <w:p w:rsidR="005C5443" w:rsidRPr="00964B18" w:rsidRDefault="005C5443" w:rsidP="00D65EB2">
            <w:pPr>
              <w:pStyle w:val="ListParagraph"/>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Funkcje miast.</w:t>
            </w:r>
          </w:p>
          <w:p w:rsidR="005C5443" w:rsidRPr="00964B18" w:rsidRDefault="005C5443" w:rsidP="00D65EB2">
            <w:pPr>
              <w:pStyle w:val="ListParagraph"/>
              <w:widowControl w:val="0"/>
              <w:numPr>
                <w:ilvl w:val="0"/>
                <w:numId w:val="3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Mieszkańcy miast </w:t>
            </w:r>
            <w:r w:rsidRPr="00964B18">
              <w:rPr>
                <w:rFonts w:ascii="Times New Roman" w:hAnsi="Times New Roman"/>
                <w:color w:val="000000"/>
                <w:sz w:val="20"/>
                <w:szCs w:val="20"/>
                <w:lang w:eastAsia="pl-PL"/>
              </w:rPr>
              <w:br/>
              <w:t>i ich zajęcia.</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zajmowali się mieszkańcy miast;</w:t>
            </w:r>
          </w:p>
          <w:p w:rsidR="005C5443" w:rsidRPr="00964B18" w:rsidRDefault="005C5443" w:rsidP="00D65EB2">
            <w:pPr>
              <w:pStyle w:val="ListParagraph"/>
              <w:widowControl w:val="0"/>
              <w:numPr>
                <w:ilvl w:val="0"/>
                <w:numId w:val="32"/>
              </w:numPr>
              <w:tabs>
                <w:tab w:val="left" w:pos="170"/>
              </w:tab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potrafi opisać wygląd średniowiecznego miasta</w:t>
            </w: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grupy społeczne mieszkały w średniowiecznych miastach;</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cech, mistrz, czeladnik;</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funkcje miast</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procesie lokowania miasta i jego cechach;</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jakie znaczenie miały cechy</w:t>
            </w: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dlaczego właściciele ziemi dążyli do lokowania miast;</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samorząd miasta w średniowieczu</w:t>
            </w:r>
          </w:p>
        </w:tc>
        <w:tc>
          <w:tcPr>
            <w:tcW w:w="2189" w:type="dxa"/>
            <w:tcMar>
              <w:top w:w="68" w:type="dxa"/>
              <w:left w:w="85" w:type="dxa"/>
              <w:bottom w:w="79"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przedstawia podobieństwa i różnice między miastem współczesnym </w:t>
            </w:r>
            <w:r w:rsidRPr="00964B18">
              <w:rPr>
                <w:rFonts w:ascii="Times New Roman" w:hAnsi="Times New Roman"/>
                <w:color w:val="000000"/>
                <w:sz w:val="20"/>
                <w:szCs w:val="20"/>
                <w:lang w:eastAsia="pl-PL"/>
              </w:rPr>
              <w:br/>
              <w:t>a średniowiecznym</w:t>
            </w:r>
          </w:p>
        </w:tc>
        <w:tc>
          <w:tcPr>
            <w:tcW w:w="1560" w:type="dxa"/>
            <w:tcMar>
              <w:top w:w="68" w:type="dxa"/>
              <w:left w:w="57" w:type="dxa"/>
              <w:bottom w:w="79" w:type="dxa"/>
              <w:right w:w="57" w:type="dxa"/>
            </w:tcMar>
          </w:tcPr>
          <w:p w:rsidR="005C5443" w:rsidRPr="00964B18" w:rsidRDefault="005C5443" w:rsidP="00444B87">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IV. 1) 2) 3)</w:t>
            </w:r>
          </w:p>
        </w:tc>
      </w:tr>
      <w:tr w:rsidR="005C5443" w:rsidRPr="00964B18" w:rsidTr="00964B18">
        <w:trPr>
          <w:trHeight w:val="60"/>
        </w:trPr>
        <w:tc>
          <w:tcPr>
            <w:tcW w:w="2191" w:type="dxa"/>
            <w:tcMar>
              <w:top w:w="68" w:type="dxa"/>
              <w:left w:w="85" w:type="dxa"/>
              <w:bottom w:w="79"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27. Kościół i kultura na zachodzie Europy</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i rola zakonów.</w:t>
            </w:r>
          </w:p>
          <w:p w:rsidR="005C5443" w:rsidRPr="00964B18" w:rsidRDefault="005C5443" w:rsidP="00D65EB2">
            <w:pPr>
              <w:pStyle w:val="ListParagraph"/>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Uniwersytety. </w:t>
            </w:r>
          </w:p>
          <w:p w:rsidR="005C5443" w:rsidRPr="00964B18" w:rsidRDefault="005C5443" w:rsidP="00D65EB2">
            <w:pPr>
              <w:pStyle w:val="ListParagraph"/>
              <w:widowControl w:val="0"/>
              <w:numPr>
                <w:ilvl w:val="0"/>
                <w:numId w:val="3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Style architektoniczne w średniowieczu.</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style architektoniczne średniowiecza;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co się działo na uniwersytecie;</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się zajmowali zakonnicy</w:t>
            </w: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przykłady średniowiecznych zakonów;</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gdzie powstał pierwszy zakon, zna jego założyciela;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zasadę „Módl się i pracuj”</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najstarsze uniwersytety;</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rolę uniwersytetu;</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czym zajmowali się dominikanie </w:t>
            </w:r>
            <w:r w:rsidRPr="00964B18">
              <w:rPr>
                <w:rFonts w:ascii="Times New Roman" w:hAnsi="Times New Roman"/>
                <w:color w:val="000000"/>
                <w:sz w:val="20"/>
                <w:szCs w:val="20"/>
                <w:lang w:eastAsia="pl-PL"/>
              </w:rPr>
              <w:br/>
              <w:t>i franciszkanie</w:t>
            </w: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wpływ duchowieństwa </w:t>
            </w:r>
            <w:r w:rsidRPr="00964B18">
              <w:rPr>
                <w:rFonts w:ascii="Times New Roman" w:hAnsi="Times New Roman"/>
                <w:color w:val="000000"/>
                <w:sz w:val="20"/>
                <w:szCs w:val="20"/>
                <w:lang w:eastAsia="pl-PL"/>
              </w:rPr>
              <w:br/>
              <w:t xml:space="preserve">i chrześcijaństwa na życie </w:t>
            </w:r>
            <w:r w:rsidRPr="00964B18">
              <w:rPr>
                <w:rFonts w:ascii="Times New Roman" w:hAnsi="Times New Roman"/>
                <w:color w:val="000000"/>
                <w:sz w:val="20"/>
                <w:szCs w:val="20"/>
                <w:lang w:eastAsia="pl-PL"/>
              </w:rPr>
              <w:br/>
              <w:t>w średniowiecznej Europie</w:t>
            </w:r>
          </w:p>
        </w:tc>
        <w:tc>
          <w:tcPr>
            <w:tcW w:w="2189" w:type="dxa"/>
            <w:tcMar>
              <w:top w:w="68" w:type="dxa"/>
              <w:left w:w="85" w:type="dxa"/>
              <w:bottom w:w="79"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porównuje rolę zakonów </w:t>
            </w:r>
            <w:r w:rsidRPr="00964B18">
              <w:rPr>
                <w:rFonts w:ascii="Times New Roman" w:hAnsi="Times New Roman"/>
                <w:color w:val="000000"/>
                <w:sz w:val="20"/>
                <w:szCs w:val="20"/>
                <w:lang w:eastAsia="pl-PL"/>
              </w:rPr>
              <w:br/>
              <w:t xml:space="preserve">w średniowieczu </w:t>
            </w:r>
            <w:r w:rsidRPr="00964B18">
              <w:rPr>
                <w:rFonts w:ascii="Times New Roman" w:hAnsi="Times New Roman"/>
                <w:color w:val="000000"/>
                <w:sz w:val="20"/>
                <w:szCs w:val="20"/>
                <w:lang w:eastAsia="pl-PL"/>
              </w:rPr>
              <w:br/>
              <w:t>i we współczesności</w:t>
            </w:r>
          </w:p>
        </w:tc>
        <w:tc>
          <w:tcPr>
            <w:tcW w:w="1560" w:type="dxa"/>
            <w:tcMar>
              <w:top w:w="68" w:type="dxa"/>
              <w:left w:w="57" w:type="dxa"/>
              <w:bottom w:w="79"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color w:val="000000"/>
                <w:sz w:val="20"/>
                <w:szCs w:val="20"/>
                <w:lang w:eastAsia="pl-PL"/>
              </w:rPr>
              <w:t>IV. 3) 4)</w:t>
            </w:r>
          </w:p>
        </w:tc>
      </w:tr>
      <w:tr w:rsidR="005C5443" w:rsidRPr="00964B18" w:rsidTr="00964B18">
        <w:trPr>
          <w:trHeight w:val="60"/>
        </w:trPr>
        <w:tc>
          <w:tcPr>
            <w:tcW w:w="2191" w:type="dxa"/>
            <w:tcMar>
              <w:top w:w="68" w:type="dxa"/>
              <w:left w:w="85" w:type="dxa"/>
              <w:bottom w:w="79"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28. Spór cesarstwa </w:t>
            </w:r>
            <w:r w:rsidRPr="00964B18">
              <w:rPr>
                <w:rFonts w:ascii="Times New Roman" w:hAnsi="Times New Roman"/>
                <w:b/>
                <w:color w:val="000000"/>
                <w:sz w:val="20"/>
                <w:szCs w:val="20"/>
                <w:lang w:eastAsia="pl-PL"/>
              </w:rPr>
              <w:br/>
              <w:t>z papiestwem</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Upadek znaczenia papiestwa.</w:t>
            </w:r>
          </w:p>
          <w:p w:rsidR="005C5443" w:rsidRPr="00964B18" w:rsidRDefault="005C5443" w:rsidP="00D65EB2">
            <w:pPr>
              <w:pStyle w:val="ListParagraph"/>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Program reform.</w:t>
            </w:r>
          </w:p>
          <w:p w:rsidR="005C5443" w:rsidRPr="00964B18" w:rsidRDefault="005C5443" w:rsidP="00D65EB2">
            <w:pPr>
              <w:pStyle w:val="ListParagraph"/>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Spór między Henrykiem IV </w:t>
            </w:r>
            <w:r w:rsidRPr="00964B18">
              <w:rPr>
                <w:rFonts w:ascii="Times New Roman" w:hAnsi="Times New Roman"/>
                <w:color w:val="000000"/>
                <w:sz w:val="20"/>
                <w:szCs w:val="20"/>
                <w:lang w:eastAsia="pl-PL"/>
              </w:rPr>
              <w:br/>
              <w:t>a Grzegorzem VII.</w:t>
            </w:r>
          </w:p>
          <w:p w:rsidR="005C5443" w:rsidRPr="00964B18" w:rsidRDefault="005C5443" w:rsidP="00D65EB2">
            <w:pPr>
              <w:pStyle w:val="ListParagraph"/>
              <w:widowControl w:val="0"/>
              <w:numPr>
                <w:ilvl w:val="0"/>
                <w:numId w:val="3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Konkordat w Wormacji.</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czego dotyczył spór między papieżem </w:t>
            </w:r>
            <w:r w:rsidRPr="00964B18">
              <w:rPr>
                <w:rFonts w:ascii="Times New Roman" w:hAnsi="Times New Roman"/>
                <w:color w:val="000000"/>
                <w:sz w:val="20"/>
                <w:szCs w:val="20"/>
                <w:lang w:eastAsia="pl-PL"/>
              </w:rPr>
              <w:br/>
              <w:t>a cesarzem</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byli: </w:t>
            </w:r>
            <w:r w:rsidRPr="00964B18">
              <w:rPr>
                <w:rFonts w:ascii="Times New Roman" w:hAnsi="Times New Roman"/>
                <w:color w:val="000000"/>
                <w:sz w:val="20"/>
                <w:szCs w:val="20"/>
                <w:lang w:eastAsia="pl-PL"/>
              </w:rPr>
              <w:br/>
              <w:t xml:space="preserve">Henryk IV </w:t>
            </w:r>
            <w:r w:rsidRPr="00964B18">
              <w:rPr>
                <w:rFonts w:ascii="Times New Roman" w:hAnsi="Times New Roman"/>
                <w:color w:val="000000"/>
                <w:sz w:val="20"/>
                <w:szCs w:val="20"/>
                <w:lang w:eastAsia="pl-PL"/>
              </w:rPr>
              <w:br/>
              <w:t>i Grzegorz VII;</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konkordat wormacki;</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etapach sporu między papieżem </w:t>
            </w:r>
            <w:r w:rsidRPr="00964B18">
              <w:rPr>
                <w:rFonts w:ascii="Times New Roman" w:hAnsi="Times New Roman"/>
                <w:color w:val="000000"/>
                <w:sz w:val="20"/>
                <w:szCs w:val="20"/>
                <w:lang w:eastAsia="pl-PL"/>
              </w:rPr>
              <w:br/>
              <w:t>a cesarzem;</w:t>
            </w:r>
          </w:p>
          <w:p w:rsidR="005C5443" w:rsidRPr="00964B18" w:rsidRDefault="005C5443" w:rsidP="00A06376">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założenia reformy kościoła zaproponowane przez klasztory benedyktyńskie </w:t>
            </w:r>
          </w:p>
        </w:tc>
        <w:tc>
          <w:tcPr>
            <w:tcW w:w="2188"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określenie „pójść do Kanossy”</w:t>
            </w:r>
            <w:r w:rsidRPr="00964B18">
              <w:rPr>
                <w:rFonts w:ascii="Times New Roman" w:hAnsi="Times New Roman"/>
                <w:color w:val="000000"/>
                <w:sz w:val="20"/>
                <w:szCs w:val="20"/>
                <w:lang w:eastAsia="pl-PL"/>
              </w:rPr>
              <w:br/>
              <w:t xml:space="preserve"> i zna jego genezę</w:t>
            </w:r>
          </w:p>
        </w:tc>
        <w:tc>
          <w:tcPr>
            <w:tcW w:w="2189" w:type="dxa"/>
            <w:tcMar>
              <w:top w:w="68" w:type="dxa"/>
              <w:left w:w="85" w:type="dxa"/>
              <w:bottom w:w="79"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przyczyny sporu między papiestwem </w:t>
            </w:r>
            <w:r w:rsidRPr="00964B18">
              <w:rPr>
                <w:rFonts w:ascii="Times New Roman" w:hAnsi="Times New Roman"/>
                <w:color w:val="000000"/>
                <w:sz w:val="20"/>
                <w:szCs w:val="20"/>
                <w:lang w:eastAsia="pl-PL"/>
              </w:rPr>
              <w:br/>
              <w:t>a cesarstwem;</w:t>
            </w:r>
          </w:p>
          <w:p w:rsidR="005C5443" w:rsidRPr="00964B18" w:rsidRDefault="005C5443" w:rsidP="00A06376">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zmian zaproponowanych przez klasztory benedyktyńskie</w:t>
            </w:r>
          </w:p>
        </w:tc>
        <w:tc>
          <w:tcPr>
            <w:tcW w:w="2189" w:type="dxa"/>
            <w:tcMar>
              <w:top w:w="68" w:type="dxa"/>
              <w:left w:w="85" w:type="dxa"/>
              <w:bottom w:w="79"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konkordatu w Wormacji dla stosunków między Kościołem </w:t>
            </w:r>
            <w:r w:rsidRPr="00964B18">
              <w:rPr>
                <w:rFonts w:ascii="Times New Roman" w:hAnsi="Times New Roman"/>
                <w:color w:val="000000"/>
                <w:sz w:val="20"/>
                <w:szCs w:val="20"/>
                <w:lang w:eastAsia="pl-PL"/>
              </w:rPr>
              <w:br/>
              <w:t>a państwami średniowiecznej Europy</w:t>
            </w:r>
          </w:p>
        </w:tc>
        <w:tc>
          <w:tcPr>
            <w:tcW w:w="1560" w:type="dxa"/>
            <w:tcMar>
              <w:top w:w="68" w:type="dxa"/>
              <w:left w:w="57" w:type="dxa"/>
              <w:bottom w:w="79"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sz w:val="20"/>
                <w:szCs w:val="20"/>
                <w:lang w:eastAsia="pl-PL"/>
              </w:rPr>
              <w:t>III. 3)</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29. Wyprawy krzyżowe</w:t>
            </w: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865CC9">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Przyczyny krucjat.</w:t>
            </w:r>
          </w:p>
          <w:p w:rsidR="005C5443" w:rsidRPr="00964B18" w:rsidRDefault="005C5443"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Synod w Clermont </w:t>
            </w:r>
            <w:r w:rsidRPr="00964B18">
              <w:rPr>
                <w:rFonts w:ascii="Times New Roman" w:hAnsi="Times New Roman"/>
                <w:color w:val="000000"/>
                <w:sz w:val="20"/>
                <w:szCs w:val="20"/>
                <w:lang w:eastAsia="pl-PL"/>
              </w:rPr>
              <w:br/>
              <w:t>i pierwsza krucjata.</w:t>
            </w:r>
          </w:p>
          <w:p w:rsidR="005C5443" w:rsidRPr="00964B18" w:rsidRDefault="005C5443"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Państwa krzyżowców </w:t>
            </w:r>
            <w:r w:rsidRPr="00964B18">
              <w:rPr>
                <w:rFonts w:ascii="Times New Roman" w:hAnsi="Times New Roman"/>
                <w:color w:val="000000"/>
                <w:sz w:val="20"/>
                <w:szCs w:val="20"/>
                <w:lang w:eastAsia="pl-PL"/>
              </w:rPr>
              <w:br/>
              <w:t>i zakony rycerskie.</w:t>
            </w:r>
          </w:p>
          <w:p w:rsidR="005C5443" w:rsidRPr="00964B18" w:rsidRDefault="005C5443" w:rsidP="00D65EB2">
            <w:pPr>
              <w:widowControl w:val="0"/>
              <w:numPr>
                <w:ilvl w:val="0"/>
                <w:numId w:val="3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Zakończenie krucjat.</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krucjata, wyprawa krzyżowa;</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czym zajmowały się zakony rycerskie</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trasy wypraw krzyżowych i miejsca powstawania państw krzyżowców;</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zakony rycerskie </w:t>
            </w:r>
          </w:p>
          <w:p w:rsidR="005C5443" w:rsidRPr="00964B18" w:rsidRDefault="005C5443" w:rsidP="00865CC9">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wypraw krzyżowych</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wpływ wartości uznawanych </w:t>
            </w:r>
            <w:r w:rsidRPr="00964B18">
              <w:rPr>
                <w:rFonts w:ascii="Times New Roman" w:hAnsi="Times New Roman"/>
                <w:color w:val="000000"/>
                <w:sz w:val="20"/>
                <w:szCs w:val="20"/>
                <w:lang w:eastAsia="pl-PL"/>
              </w:rPr>
              <w:br/>
              <w:t>w średniowieczu za ważne na powstanie ruchu krucjatowego;</w:t>
            </w:r>
          </w:p>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wypraw krzyżowych</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zakończenia krucjat</w:t>
            </w:r>
          </w:p>
        </w:tc>
        <w:tc>
          <w:tcPr>
            <w:tcW w:w="1560" w:type="dxa"/>
            <w:tcMar>
              <w:top w:w="170" w:type="dxa"/>
              <w:left w:w="57" w:type="dxa"/>
              <w:bottom w:w="170" w:type="dxa"/>
              <w:right w:w="57" w:type="dxa"/>
            </w:tcMar>
          </w:tcPr>
          <w:p w:rsidR="005C5443" w:rsidRPr="00964B18" w:rsidRDefault="005C5443" w:rsidP="00865CC9">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30. Lekcja powtórzeniowa.</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Władza, społeczeństwo i kultura średniowiecznej Europy</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E938C6">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widowControl w:val="0"/>
              <w:numPr>
                <w:ilvl w:val="0"/>
                <w:numId w:val="5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Społeczeństwo średniowiecznej Europy.</w:t>
            </w:r>
          </w:p>
          <w:p w:rsidR="005C5443" w:rsidRPr="00964B18" w:rsidRDefault="005C5443" w:rsidP="00D65EB2">
            <w:pPr>
              <w:widowControl w:val="0"/>
              <w:numPr>
                <w:ilvl w:val="0"/>
                <w:numId w:val="59"/>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Konflikty średniowiecznego świata.</w:t>
            </w:r>
          </w:p>
          <w:p w:rsidR="005C5443" w:rsidRPr="00964B18" w:rsidRDefault="005C5443" w:rsidP="00E938C6">
            <w:pPr>
              <w:widowControl w:val="0"/>
              <w:tabs>
                <w:tab w:val="left" w:pos="170"/>
              </w:tabs>
              <w:suppressAutoHyphens/>
              <w:autoSpaceDE w:val="0"/>
              <w:autoSpaceDN w:val="0"/>
              <w:adjustRightInd w:val="0"/>
              <w:spacing w:after="0" w:line="280" w:lineRule="atLeast"/>
              <w:ind w:left="227"/>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chłopa, rycerza, mieszczanina, duchownego w średniowieczu</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style architektoniczne średniowiecza </w:t>
            </w:r>
            <w:r w:rsidRPr="00964B18">
              <w:rPr>
                <w:rFonts w:ascii="Times New Roman" w:hAnsi="Times New Roman"/>
                <w:color w:val="000000"/>
                <w:sz w:val="20"/>
                <w:szCs w:val="20"/>
                <w:lang w:eastAsia="pl-PL"/>
              </w:rPr>
              <w:br/>
              <w:t>i potrafi je rozpoznać</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wpływ systemu lennego na funkcjonowanie wsi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zmiany zachodzące na wsi , rozumie ich znaczenie</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rolę chrześcijaństwa </w:t>
            </w:r>
            <w:r w:rsidRPr="00964B18">
              <w:rPr>
                <w:rFonts w:ascii="Times New Roman" w:hAnsi="Times New Roman"/>
                <w:color w:val="000000"/>
                <w:sz w:val="20"/>
                <w:szCs w:val="20"/>
                <w:lang w:eastAsia="pl-PL"/>
              </w:rPr>
              <w:br/>
              <w:t>w kształtowaniu się średniowiecznej Europy</w:t>
            </w:r>
          </w:p>
        </w:tc>
        <w:tc>
          <w:tcPr>
            <w:tcW w:w="1560" w:type="dxa"/>
            <w:tcMar>
              <w:top w:w="170" w:type="dxa"/>
              <w:left w:w="57" w:type="dxa"/>
              <w:bottom w:w="170"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III. 3) 4),</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IV. 1) 2) 3) 4)</w:t>
            </w:r>
          </w:p>
        </w:tc>
      </w:tr>
      <w:tr w:rsidR="005C5443" w:rsidRPr="00964B18" w:rsidTr="00964B18">
        <w:trPr>
          <w:trHeight w:val="602"/>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5.</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Władza, społeczeństwo i kultura średnio-wiecznej Europy</w:t>
            </w:r>
          </w:p>
        </w:tc>
        <w:tc>
          <w:tcPr>
            <w:tcW w:w="2188"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p>
        </w:tc>
        <w:tc>
          <w:tcPr>
            <w:tcW w:w="1560" w:type="dxa"/>
            <w:tcMar>
              <w:top w:w="170" w:type="dxa"/>
              <w:left w:w="57" w:type="dxa"/>
              <w:bottom w:w="170"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p>
        </w:tc>
      </w:tr>
      <w:tr w:rsidR="005C5443" w:rsidRPr="00964B18" w:rsidTr="00964B18">
        <w:trPr>
          <w:trHeight w:val="510"/>
        </w:trPr>
        <w:tc>
          <w:tcPr>
            <w:tcW w:w="14694" w:type="dxa"/>
            <w:gridSpan w:val="7"/>
            <w:tcMar>
              <w:top w:w="113" w:type="dxa"/>
              <w:left w:w="85" w:type="dxa"/>
              <w:bottom w:w="113" w:type="dxa"/>
              <w:right w:w="85" w:type="dxa"/>
            </w:tcMar>
            <w:vAlign w:val="center"/>
          </w:tcPr>
          <w:p w:rsidR="005C5443" w:rsidRPr="00964B18" w:rsidRDefault="005C5443" w:rsidP="00444B87">
            <w:pPr>
              <w:widowControl w:val="0"/>
              <w:autoSpaceDE w:val="0"/>
              <w:autoSpaceDN w:val="0"/>
              <w:adjustRightInd w:val="0"/>
              <w:spacing w:after="0" w:line="280" w:lineRule="atLeast"/>
              <w:jc w:val="center"/>
              <w:rPr>
                <w:rFonts w:ascii="Times New Roman" w:hAnsi="Times New Roman"/>
                <w:b/>
                <w:sz w:val="20"/>
                <w:szCs w:val="20"/>
                <w:lang w:eastAsia="pl-PL"/>
              </w:rPr>
            </w:pPr>
            <w:r w:rsidRPr="00964B18">
              <w:rPr>
                <w:rFonts w:ascii="Times New Roman" w:hAnsi="Times New Roman"/>
                <w:b/>
                <w:color w:val="FFFFFF"/>
                <w:sz w:val="20"/>
                <w:szCs w:val="20"/>
                <w:lang w:eastAsia="pl-PL"/>
              </w:rPr>
              <w:t>Dział VI. Polska pierwszych Piastów</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31. Narodziny państwa polskiego</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Słowianie na ziemiach dzisiejszej Polski.</w:t>
            </w:r>
          </w:p>
          <w:p w:rsidR="005C5443" w:rsidRPr="00964B18" w:rsidRDefault="005C5443" w:rsidP="00D65EB2">
            <w:pPr>
              <w:pStyle w:val="ListParagraph"/>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Podboje Mieszka I.</w:t>
            </w:r>
          </w:p>
          <w:p w:rsidR="005C5443" w:rsidRPr="00964B18" w:rsidRDefault="005C5443" w:rsidP="00D65EB2">
            <w:pPr>
              <w:pStyle w:val="ListParagraph"/>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Przyjęcie chrztu.</w:t>
            </w:r>
          </w:p>
          <w:p w:rsidR="005C5443" w:rsidRPr="00964B18" w:rsidRDefault="005C5443" w:rsidP="00D65EB2">
            <w:pPr>
              <w:pStyle w:val="ListParagraph"/>
              <w:widowControl w:val="0"/>
              <w:numPr>
                <w:ilvl w:val="0"/>
                <w:numId w:val="38"/>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Budowa państwa przez Mieszka I.</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był </w:t>
            </w:r>
            <w:r w:rsidRPr="00964B18">
              <w:rPr>
                <w:rFonts w:ascii="Times New Roman" w:hAnsi="Times New Roman"/>
                <w:color w:val="000000"/>
                <w:sz w:val="20"/>
                <w:szCs w:val="20"/>
                <w:lang w:eastAsia="pl-PL"/>
              </w:rPr>
              <w:br/>
              <w:t>Mieszko I;</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przyjęła chrzest</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największe plemiona zamieszkujące ziemie polskie;</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tworzeniu państwa polskiego;</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przyjęciu chrztu</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była bitwa pod Cedynią;</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podbojów dla tworzenia państwa Mieszka</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przyczyny </w:t>
            </w:r>
            <w:r w:rsidRPr="00964B18">
              <w:rPr>
                <w:rFonts w:ascii="Times New Roman" w:hAnsi="Times New Roman"/>
                <w:color w:val="000000"/>
                <w:sz w:val="20"/>
                <w:szCs w:val="20"/>
                <w:lang w:eastAsia="pl-PL"/>
              </w:rPr>
              <w:br/>
              <w:t>i skutki przyjęcia chrześcijaństwa</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zmiany spowodowane przez chrzest w kontekście międzynarodowego położenia Polski</w:t>
            </w:r>
          </w:p>
        </w:tc>
        <w:tc>
          <w:tcPr>
            <w:tcW w:w="1560" w:type="dxa"/>
            <w:tcMar>
              <w:top w:w="113" w:type="dxa"/>
              <w:left w:w="57" w:type="dxa"/>
              <w:bottom w:w="113"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 1) 2)</w:t>
            </w:r>
          </w:p>
        </w:tc>
      </w:tr>
      <w:tr w:rsidR="005C5443" w:rsidRPr="00964B18" w:rsidTr="00964B18">
        <w:trPr>
          <w:trHeight w:val="60"/>
        </w:trPr>
        <w:tc>
          <w:tcPr>
            <w:tcW w:w="2191" w:type="dxa"/>
            <w:tcMar>
              <w:top w:w="113" w:type="dxa"/>
              <w:left w:w="85" w:type="dxa"/>
              <w:bottom w:w="113"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32. Panowanie Bolesława Chrobrego</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Misja biskupa Wojciecha.</w:t>
            </w:r>
          </w:p>
          <w:p w:rsidR="005C5443" w:rsidRPr="00964B18" w:rsidRDefault="005C5443" w:rsidP="00D65EB2">
            <w:pPr>
              <w:pStyle w:val="ListParagraph"/>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Utworzenie arcybiskupstwa w Gnieźnie.</w:t>
            </w:r>
          </w:p>
          <w:p w:rsidR="005C5443" w:rsidRPr="00964B18" w:rsidRDefault="005C5443" w:rsidP="00D65EB2">
            <w:pPr>
              <w:pStyle w:val="ListParagraph"/>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Zjazd gnieźnieński.</w:t>
            </w:r>
          </w:p>
          <w:p w:rsidR="005C5443" w:rsidRPr="00964B18" w:rsidRDefault="005C5443" w:rsidP="00D65EB2">
            <w:pPr>
              <w:pStyle w:val="ListParagraph"/>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Wojny Bolesława Chrobrego.</w:t>
            </w:r>
          </w:p>
          <w:p w:rsidR="005C5443" w:rsidRPr="00964B18" w:rsidRDefault="005C5443" w:rsidP="00D65EB2">
            <w:pPr>
              <w:pStyle w:val="ListParagraph"/>
              <w:widowControl w:val="0"/>
              <w:numPr>
                <w:ilvl w:val="0"/>
                <w:numId w:val="40"/>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Koronacja Bolesława Chrobrego.</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był następcą Mieszka I;</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był św. Wojciech;</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w którym roku Bolesław Chrobry został królem i kiedy był zjazd w Gnieźnie</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i kiedy brał udział w zjeździe gnieźnieńskim;</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misji biskupa Wojciecha;</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kim Bolesław Chrobry toczył wojny i zna rezultat tych wojen</w:t>
            </w:r>
          </w:p>
        </w:tc>
        <w:tc>
          <w:tcPr>
            <w:tcW w:w="2188"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przyczyny </w:t>
            </w:r>
            <w:r w:rsidRPr="00964B18">
              <w:rPr>
                <w:rFonts w:ascii="Times New Roman" w:hAnsi="Times New Roman"/>
                <w:color w:val="000000"/>
                <w:sz w:val="20"/>
                <w:szCs w:val="20"/>
                <w:lang w:eastAsia="pl-PL"/>
              </w:rPr>
              <w:br/>
              <w:t>i skutki zjazdu gnieźnieńskiego</w:t>
            </w:r>
          </w:p>
        </w:tc>
        <w:tc>
          <w:tcPr>
            <w:tcW w:w="2189" w:type="dxa"/>
            <w:tcMar>
              <w:top w:w="113" w:type="dxa"/>
              <w:left w:w="85" w:type="dxa"/>
              <w:bottom w:w="113"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powołania pierwszego arcybiskupstwa na ziemiach polskich</w:t>
            </w:r>
          </w:p>
        </w:tc>
        <w:tc>
          <w:tcPr>
            <w:tcW w:w="2189" w:type="dxa"/>
            <w:tcMar>
              <w:top w:w="113" w:type="dxa"/>
              <w:left w:w="85" w:type="dxa"/>
              <w:bottom w:w="113"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 koronacja wpłynęła na sytuację Polski </w:t>
            </w:r>
            <w:r w:rsidRPr="00964B18">
              <w:rPr>
                <w:rFonts w:ascii="Times New Roman" w:hAnsi="Times New Roman"/>
                <w:color w:val="000000"/>
                <w:sz w:val="20"/>
                <w:szCs w:val="20"/>
                <w:lang w:eastAsia="pl-PL"/>
              </w:rPr>
              <w:br/>
              <w:t>w Europie</w:t>
            </w:r>
          </w:p>
        </w:tc>
        <w:tc>
          <w:tcPr>
            <w:tcW w:w="1560" w:type="dxa"/>
            <w:tcMar>
              <w:top w:w="113" w:type="dxa"/>
              <w:left w:w="57" w:type="dxa"/>
              <w:bottom w:w="113"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 3)</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33. Upadek i odbudowa państwa pierwszych Piastów</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Rządy Mieszka II.</w:t>
            </w:r>
          </w:p>
          <w:p w:rsidR="005C5443" w:rsidRPr="00964B18" w:rsidRDefault="005C5443" w:rsidP="00D65EB2">
            <w:pPr>
              <w:pStyle w:val="ListParagraph"/>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Kryzys monarchii.</w:t>
            </w:r>
          </w:p>
          <w:p w:rsidR="005C5443" w:rsidRPr="00964B18" w:rsidRDefault="005C5443" w:rsidP="00D65EB2">
            <w:pPr>
              <w:pStyle w:val="ListParagraph"/>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Kazimierz Odnowiciel i jego działania.</w:t>
            </w:r>
          </w:p>
          <w:p w:rsidR="005C5443" w:rsidRPr="00964B18" w:rsidRDefault="005C5443" w:rsidP="00D65EB2">
            <w:pPr>
              <w:pStyle w:val="ListParagraph"/>
              <w:widowControl w:val="0"/>
              <w:numPr>
                <w:ilvl w:val="0"/>
                <w:numId w:val="41"/>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Bolesław Śmiały </w:t>
            </w:r>
            <w:r w:rsidRPr="00964B18">
              <w:rPr>
                <w:rFonts w:ascii="Times New Roman" w:hAnsi="Times New Roman"/>
                <w:color w:val="000000"/>
                <w:sz w:val="20"/>
                <w:szCs w:val="20"/>
                <w:lang w:eastAsia="pl-PL"/>
              </w:rPr>
              <w:br/>
              <w:t>i biskup Stanisław.</w:t>
            </w:r>
          </w:p>
          <w:p w:rsidR="005C5443" w:rsidRPr="00964B18" w:rsidRDefault="005C5443" w:rsidP="00E1635C">
            <w:pPr>
              <w:pStyle w:val="ListParagraph"/>
              <w:widowControl w:val="0"/>
              <w:tabs>
                <w:tab w:val="left" w:pos="170"/>
              </w:tabs>
              <w:suppressAutoHyphens/>
              <w:autoSpaceDE w:val="0"/>
              <w:autoSpaceDN w:val="0"/>
              <w:adjustRightInd w:val="0"/>
              <w:spacing w:after="0" w:line="280" w:lineRule="atLeast"/>
              <w:ind w:left="227"/>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jaka dynastia sprawowała rządy </w:t>
            </w:r>
            <w:r w:rsidRPr="00964B18">
              <w:rPr>
                <w:rFonts w:ascii="Times New Roman" w:hAnsi="Times New Roman"/>
                <w:color w:val="000000"/>
                <w:sz w:val="20"/>
                <w:szCs w:val="20"/>
                <w:lang w:eastAsia="pl-PL"/>
              </w:rPr>
              <w:br/>
              <w:t>w średniowiecznej Polsce;</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kim byli </w:t>
            </w:r>
            <w:r w:rsidRPr="00964B18">
              <w:rPr>
                <w:rFonts w:ascii="Times New Roman" w:hAnsi="Times New Roman"/>
                <w:color w:val="000000"/>
                <w:sz w:val="20"/>
                <w:szCs w:val="20"/>
                <w:lang w:eastAsia="pl-PL"/>
              </w:rPr>
              <w:br/>
              <w:t>Mieszko II, Bolesław Śmiały, Kazimierz Odnowiciel</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problemy Polski w I połowie </w:t>
            </w:r>
            <w:r w:rsidRPr="00964B18">
              <w:rPr>
                <w:rFonts w:ascii="Times New Roman" w:hAnsi="Times New Roman"/>
                <w:color w:val="000000"/>
                <w:sz w:val="20"/>
                <w:szCs w:val="20"/>
                <w:lang w:eastAsia="pl-PL"/>
              </w:rPr>
              <w:br/>
              <w:t>XI w.</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przyczyny problemów Polski w XI w.;</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działania mające na celu poprawę sytuacji Polski podejmowane przez kolejnych władców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problemów wewnętrznych państwa polskiego</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koronacji Bolesława Śmiałego i zamordowania biskupa Stanisława</w:t>
            </w:r>
          </w:p>
        </w:tc>
        <w:tc>
          <w:tcPr>
            <w:tcW w:w="1560" w:type="dxa"/>
            <w:tcMar>
              <w:top w:w="170" w:type="dxa"/>
              <w:left w:w="57" w:type="dxa"/>
              <w:bottom w:w="170"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sz w:val="20"/>
                <w:szCs w:val="20"/>
                <w:lang w:eastAsia="pl-PL"/>
              </w:rPr>
              <w:t>V. 3)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34. Panowanie Bolesława Krzywoustego</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Władysław Herman i jego rządy.</w:t>
            </w:r>
          </w:p>
          <w:p w:rsidR="005C5443" w:rsidRPr="00964B18" w:rsidRDefault="005C5443" w:rsidP="00D65EB2">
            <w:pPr>
              <w:pStyle w:val="ListParagraph"/>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Bolesław Krzywousty </w:t>
            </w:r>
            <w:r w:rsidRPr="00964B18">
              <w:rPr>
                <w:rFonts w:ascii="Times New Roman" w:hAnsi="Times New Roman"/>
                <w:color w:val="000000"/>
                <w:sz w:val="20"/>
                <w:szCs w:val="20"/>
                <w:lang w:eastAsia="pl-PL"/>
              </w:rPr>
              <w:br/>
              <w:t>i konflikt ze Zbigniewem.</w:t>
            </w:r>
          </w:p>
          <w:p w:rsidR="005C5443" w:rsidRPr="00964B18" w:rsidRDefault="005C5443" w:rsidP="00D65EB2">
            <w:pPr>
              <w:pStyle w:val="ListParagraph"/>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Rządy Bolesława Krzywoustego.</w:t>
            </w:r>
          </w:p>
          <w:p w:rsidR="005C5443" w:rsidRPr="00964B18" w:rsidRDefault="005C5443" w:rsidP="00D65EB2">
            <w:pPr>
              <w:pStyle w:val="ListParagraph"/>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Testament Bolesława Krzywoustego i jego konsekwencje.</w:t>
            </w:r>
          </w:p>
          <w:p w:rsidR="005C5443" w:rsidRPr="00964B18" w:rsidRDefault="005C5443" w:rsidP="00D65EB2">
            <w:pPr>
              <w:pStyle w:val="ListParagraph"/>
              <w:widowControl w:val="0"/>
              <w:numPr>
                <w:ilvl w:val="0"/>
                <w:numId w:val="42"/>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i kiedy podzielił Polskę na dzielnice;</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Polskę w XII 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władców Polski – Władysława Hermana i Bolesława Krzywoustego;</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na czym polegał konflikt Bolesława </w:t>
            </w:r>
            <w:r w:rsidRPr="00964B18">
              <w:rPr>
                <w:rFonts w:ascii="Times New Roman" w:hAnsi="Times New Roman"/>
                <w:color w:val="000000"/>
                <w:sz w:val="20"/>
                <w:szCs w:val="20"/>
                <w:lang w:eastAsia="pl-PL"/>
              </w:rPr>
              <w:br/>
              <w:t>i Zbigniewa</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dlaczego obrona Głogowa przeszła do legendy;</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działania Bolesława Krzywoustego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skutki testamentu Bolesława Krzywoustego;</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konfliktu między Bolesławem </w:t>
            </w:r>
            <w:r w:rsidRPr="00964B18">
              <w:rPr>
                <w:rFonts w:ascii="Times New Roman" w:hAnsi="Times New Roman"/>
                <w:color w:val="000000"/>
                <w:sz w:val="20"/>
                <w:szCs w:val="20"/>
                <w:lang w:eastAsia="pl-PL"/>
              </w:rPr>
              <w:br/>
              <w:t>a Zbigniewem</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znaczenie podboju Pomorza</w:t>
            </w:r>
          </w:p>
        </w:tc>
        <w:tc>
          <w:tcPr>
            <w:tcW w:w="1560" w:type="dxa"/>
            <w:tcMar>
              <w:top w:w="170" w:type="dxa"/>
              <w:left w:w="57" w:type="dxa"/>
              <w:bottom w:w="170"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sz w:val="20"/>
                <w:szCs w:val="20"/>
                <w:lang w:eastAsia="pl-PL"/>
              </w:rPr>
              <w:t>V.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35. Społeczeństwo Polski pierwszych Piastów</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Życie na wsi </w:t>
            </w:r>
            <w:r w:rsidRPr="00964B18">
              <w:rPr>
                <w:rFonts w:ascii="Times New Roman" w:hAnsi="Times New Roman"/>
                <w:color w:val="000000"/>
                <w:sz w:val="20"/>
                <w:szCs w:val="20"/>
                <w:lang w:eastAsia="pl-PL"/>
              </w:rPr>
              <w:br/>
              <w:t>i w mieście.</w:t>
            </w:r>
          </w:p>
          <w:p w:rsidR="005C5443" w:rsidRPr="00964B18" w:rsidRDefault="005C5443" w:rsidP="00D65EB2">
            <w:pPr>
              <w:pStyle w:val="ListParagraph"/>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Powinności – daniny </w:t>
            </w:r>
            <w:r w:rsidRPr="00964B18">
              <w:rPr>
                <w:rFonts w:ascii="Times New Roman" w:hAnsi="Times New Roman"/>
                <w:color w:val="000000"/>
                <w:sz w:val="20"/>
                <w:szCs w:val="20"/>
                <w:lang w:eastAsia="pl-PL"/>
              </w:rPr>
              <w:br/>
              <w:t>i posługi.</w:t>
            </w:r>
          </w:p>
          <w:p w:rsidR="005C5443" w:rsidRPr="00964B18" w:rsidRDefault="005C5443" w:rsidP="00D65EB2">
            <w:pPr>
              <w:pStyle w:val="ListParagraph"/>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Wojowie.</w:t>
            </w:r>
          </w:p>
          <w:p w:rsidR="005C5443" w:rsidRPr="00964B18" w:rsidRDefault="005C5443" w:rsidP="00D65EB2">
            <w:pPr>
              <w:pStyle w:val="ListParagraph"/>
              <w:widowControl w:val="0"/>
              <w:numPr>
                <w:ilvl w:val="0"/>
                <w:numId w:val="43"/>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Duchowieństwo.</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grupy społeczne w Polsce średniowiecznej;</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były zajęcia wojów;</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pojęcia: możnowładca, wojowie, duchowieństwo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życie na wsi, w mieście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różnice występujące między poszczególnymi stanami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dostrzega wpływ chrześcijaństwa na funkcjonowanie państwa polskiego</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jakie znaczenie miały powinności poszczególnych grup społecznych dla funkcjonowania państwa</w:t>
            </w:r>
          </w:p>
        </w:tc>
        <w:tc>
          <w:tcPr>
            <w:tcW w:w="1560" w:type="dxa"/>
            <w:tcMar>
              <w:top w:w="170" w:type="dxa"/>
              <w:left w:w="57" w:type="dxa"/>
              <w:bottom w:w="170"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 6)</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36. Lekcja powtórzeniowa. Polska pierwszych Piastów</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państwa polskiego.</w:t>
            </w:r>
          </w:p>
          <w:p w:rsidR="005C5443" w:rsidRPr="00964B18" w:rsidRDefault="005C5443" w:rsidP="00D65EB2">
            <w:pPr>
              <w:pStyle w:val="ListParagraph"/>
              <w:widowControl w:val="0"/>
              <w:numPr>
                <w:ilvl w:val="0"/>
                <w:numId w:val="44"/>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Społeczeństwo polskie w okresie wczesnopiastowskim.</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na mapie państwo pierwszych Piastów;</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władców </w:t>
            </w:r>
            <w:r w:rsidRPr="00964B18">
              <w:rPr>
                <w:rFonts w:ascii="Times New Roman" w:hAnsi="Times New Roman"/>
                <w:color w:val="000000"/>
                <w:sz w:val="20"/>
                <w:szCs w:val="20"/>
                <w:lang w:eastAsia="pl-PL"/>
              </w:rPr>
              <w:br/>
              <w:t>z dynastii Piastów;</w:t>
            </w:r>
          </w:p>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co się wydarzyło w 966 r., 1000 r., 1025 r., 1138 r</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działania pierwszych władców z dynastii Piastów</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grupy społeczne zamieszkujące ziemie polskie, omawia ich zajęcia</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i wymienia przyczyny oraz skutki przyjęcia chrztu, zjazdu </w:t>
            </w:r>
            <w:r w:rsidRPr="00964B18">
              <w:rPr>
                <w:rFonts w:ascii="Times New Roman" w:hAnsi="Times New Roman"/>
                <w:color w:val="000000"/>
                <w:sz w:val="20"/>
                <w:szCs w:val="20"/>
                <w:lang w:eastAsia="pl-PL"/>
              </w:rPr>
              <w:br/>
              <w:t>w Gnieźnie, pierwszej koronacji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3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jaki wpływ miało przyjęcia chrześcijaństwa na zmiany w różnych dziedzinach życia </w:t>
            </w:r>
            <w:r w:rsidRPr="00964B18">
              <w:rPr>
                <w:rFonts w:ascii="Times New Roman" w:hAnsi="Times New Roman"/>
                <w:color w:val="000000"/>
                <w:sz w:val="20"/>
                <w:szCs w:val="20"/>
                <w:lang w:eastAsia="pl-PL"/>
              </w:rPr>
              <w:br/>
              <w:t xml:space="preserve">w Polsce </w:t>
            </w:r>
          </w:p>
        </w:tc>
        <w:tc>
          <w:tcPr>
            <w:tcW w:w="1560" w:type="dxa"/>
            <w:tcMar>
              <w:top w:w="170" w:type="dxa"/>
              <w:left w:w="57" w:type="dxa"/>
              <w:bottom w:w="170"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 1) 2) 3) 4)</w:t>
            </w:r>
          </w:p>
          <w:p w:rsidR="005C5443" w:rsidRPr="00964B18" w:rsidRDefault="005C5443" w:rsidP="00444B87">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5) 6)</w:t>
            </w:r>
          </w:p>
        </w:tc>
      </w:tr>
      <w:tr w:rsidR="005C5443" w:rsidRPr="00964B18" w:rsidTr="00964B18">
        <w:trPr>
          <w:trHeight w:val="60"/>
        </w:trPr>
        <w:tc>
          <w:tcPr>
            <w:tcW w:w="2191" w:type="dxa"/>
            <w:tcMar>
              <w:top w:w="142" w:type="dxa"/>
              <w:left w:w="85" w:type="dxa"/>
              <w:bottom w:w="142"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6.</w:t>
            </w:r>
          </w:p>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b/>
                <w:color w:val="000000"/>
                <w:sz w:val="20"/>
                <w:szCs w:val="20"/>
                <w:lang w:eastAsia="pl-PL"/>
              </w:rPr>
              <w:t xml:space="preserve">Polska pierwszych Piastów </w:t>
            </w:r>
          </w:p>
        </w:tc>
        <w:tc>
          <w:tcPr>
            <w:tcW w:w="2188" w:type="dxa"/>
            <w:tcMar>
              <w:top w:w="142" w:type="dxa"/>
              <w:left w:w="85" w:type="dxa"/>
              <w:bottom w:w="142"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42" w:type="dxa"/>
              <w:left w:w="85" w:type="dxa"/>
              <w:bottom w:w="142"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85"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9" w:type="dxa"/>
            <w:tcMar>
              <w:top w:w="142" w:type="dxa"/>
              <w:left w:w="85" w:type="dxa"/>
              <w:bottom w:w="142" w:type="dxa"/>
              <w:right w:w="57" w:type="dxa"/>
            </w:tcMar>
          </w:tcPr>
          <w:p w:rsidR="005C5443" w:rsidRPr="00964B18" w:rsidRDefault="005C5443" w:rsidP="00444B87">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1560" w:type="dxa"/>
            <w:tcMar>
              <w:top w:w="142" w:type="dxa"/>
              <w:left w:w="57" w:type="dxa"/>
              <w:bottom w:w="142" w:type="dxa"/>
              <w:right w:w="57" w:type="dxa"/>
            </w:tcMar>
          </w:tcPr>
          <w:p w:rsidR="005C5443" w:rsidRPr="00964B18" w:rsidRDefault="005C5443" w:rsidP="00444B87">
            <w:pPr>
              <w:widowControl w:val="0"/>
              <w:autoSpaceDE w:val="0"/>
              <w:autoSpaceDN w:val="0"/>
              <w:adjustRightInd w:val="0"/>
              <w:spacing w:after="0" w:line="280" w:lineRule="atLeast"/>
              <w:rPr>
                <w:rFonts w:ascii="Times New Roman" w:hAnsi="Times New Roman"/>
                <w:sz w:val="20"/>
                <w:szCs w:val="20"/>
                <w:lang w:eastAsia="pl-PL"/>
              </w:rPr>
            </w:pPr>
          </w:p>
        </w:tc>
      </w:tr>
      <w:tr w:rsidR="005C5443" w:rsidRPr="00964B18" w:rsidTr="00964B18">
        <w:trPr>
          <w:trHeight w:val="60"/>
        </w:trPr>
        <w:tc>
          <w:tcPr>
            <w:tcW w:w="14694" w:type="dxa"/>
            <w:gridSpan w:val="7"/>
            <w:tcMar>
              <w:top w:w="142" w:type="dxa"/>
              <w:left w:w="85" w:type="dxa"/>
              <w:bottom w:w="142" w:type="dxa"/>
              <w:right w:w="85" w:type="dxa"/>
            </w:tcMar>
          </w:tcPr>
          <w:p w:rsidR="005C5443" w:rsidRPr="00964B18" w:rsidRDefault="005C5443" w:rsidP="00444B87">
            <w:pPr>
              <w:widowControl w:val="0"/>
              <w:autoSpaceDE w:val="0"/>
              <w:autoSpaceDN w:val="0"/>
              <w:adjustRightInd w:val="0"/>
              <w:spacing w:after="0" w:line="280" w:lineRule="atLeast"/>
              <w:jc w:val="center"/>
              <w:rPr>
                <w:rFonts w:ascii="Times New Roman" w:hAnsi="Times New Roman"/>
                <w:b/>
                <w:color w:val="FFFFFF"/>
                <w:sz w:val="20"/>
                <w:szCs w:val="20"/>
                <w:lang w:eastAsia="pl-PL"/>
              </w:rPr>
            </w:pPr>
            <w:r w:rsidRPr="00964B18">
              <w:rPr>
                <w:rFonts w:ascii="Times New Roman" w:hAnsi="Times New Roman"/>
                <w:b/>
                <w:color w:val="FFFFFF"/>
                <w:sz w:val="20"/>
                <w:szCs w:val="20"/>
                <w:lang w:eastAsia="pl-PL"/>
              </w:rPr>
              <w:t>Dział VII. Polska dzielnicowa i zjednoczona</w:t>
            </w:r>
          </w:p>
        </w:tc>
      </w:tr>
      <w:tr w:rsidR="005C5443" w:rsidRPr="00964B18" w:rsidTr="00964B18">
        <w:trPr>
          <w:trHeight w:val="60"/>
        </w:trPr>
        <w:tc>
          <w:tcPr>
            <w:tcW w:w="2191" w:type="dxa"/>
            <w:tcMar>
              <w:top w:w="142" w:type="dxa"/>
              <w:left w:w="85" w:type="dxa"/>
              <w:bottom w:w="142"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37. Rozbicie dzielnicowe</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Polska dzielnicowa.</w:t>
            </w:r>
          </w:p>
          <w:p w:rsidR="005C5443" w:rsidRPr="00964B18" w:rsidRDefault="005C5443" w:rsidP="00D65EB2">
            <w:pPr>
              <w:pStyle w:val="ListParagraph"/>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Sąsiedzi Polski dzielnicowej.</w:t>
            </w:r>
          </w:p>
          <w:p w:rsidR="005C5443" w:rsidRPr="00964B18" w:rsidRDefault="005C5443" w:rsidP="00D65EB2">
            <w:pPr>
              <w:pStyle w:val="ListParagraph"/>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Sprowadzenie Krzyżaków do Polski.</w:t>
            </w:r>
          </w:p>
          <w:p w:rsidR="005C5443" w:rsidRPr="00964B18" w:rsidRDefault="005C5443" w:rsidP="00D65EB2">
            <w:pPr>
              <w:pStyle w:val="ListParagraph"/>
              <w:widowControl w:val="0"/>
              <w:numPr>
                <w:ilvl w:val="0"/>
                <w:numId w:val="4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Najazd Mongołów.</w:t>
            </w:r>
          </w:p>
        </w:tc>
        <w:tc>
          <w:tcPr>
            <w:tcW w:w="2188" w:type="dxa"/>
            <w:tcMar>
              <w:top w:w="142" w:type="dxa"/>
              <w:left w:w="85" w:type="dxa"/>
              <w:bottom w:w="142" w:type="dxa"/>
              <w:right w:w="85" w:type="dxa"/>
            </w:tcMar>
          </w:tcPr>
          <w:p w:rsidR="005C5443" w:rsidRPr="00964B18" w:rsidRDefault="005C5443" w:rsidP="00D65EB2">
            <w:pPr>
              <w:pStyle w:val="ListParagraph"/>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co oznaczał podział Polski na dzielnice;</w:t>
            </w:r>
          </w:p>
          <w:p w:rsidR="005C5443" w:rsidRPr="00964B18" w:rsidRDefault="005C5443" w:rsidP="00D65EB2">
            <w:pPr>
              <w:pStyle w:val="ListParagraph"/>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Krzyżacy, Mongołowie</w:t>
            </w:r>
          </w:p>
        </w:tc>
        <w:tc>
          <w:tcPr>
            <w:tcW w:w="2189" w:type="dxa"/>
            <w:tcMar>
              <w:top w:w="142" w:type="dxa"/>
              <w:left w:w="85" w:type="dxa"/>
              <w:bottom w:w="142" w:type="dxa"/>
              <w:right w:w="85" w:type="dxa"/>
            </w:tcMar>
          </w:tcPr>
          <w:p w:rsidR="005C5443" w:rsidRPr="00964B18" w:rsidRDefault="005C5443" w:rsidP="00D65EB2">
            <w:pPr>
              <w:pStyle w:val="ListParagraph"/>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sąsiadów Polski w okresie rozbicia dzielnicowego;</w:t>
            </w:r>
          </w:p>
          <w:p w:rsidR="005C5443" w:rsidRPr="00964B18" w:rsidRDefault="005C5443" w:rsidP="00D65EB2">
            <w:pPr>
              <w:pStyle w:val="ListParagraph"/>
              <w:widowControl w:val="0"/>
              <w:numPr>
                <w:ilvl w:val="0"/>
                <w:numId w:val="4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kim walczyli Polacy w okresie rozbicia dzielnicowego, i zna efekty tych walk</w:t>
            </w:r>
          </w:p>
        </w:tc>
        <w:tc>
          <w:tcPr>
            <w:tcW w:w="2188"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w jaki sposób układały się stosunki </w:t>
            </w:r>
            <w:r w:rsidRPr="00964B18">
              <w:rPr>
                <w:rFonts w:ascii="Times New Roman" w:hAnsi="Times New Roman"/>
                <w:color w:val="000000"/>
                <w:sz w:val="20"/>
                <w:szCs w:val="20"/>
                <w:lang w:eastAsia="pl-PL"/>
              </w:rPr>
              <w:br/>
              <w:t xml:space="preserve">z sąsiadami Polski </w:t>
            </w:r>
            <w:r w:rsidRPr="00964B18">
              <w:rPr>
                <w:rFonts w:ascii="Times New Roman" w:hAnsi="Times New Roman"/>
                <w:color w:val="000000"/>
                <w:sz w:val="20"/>
                <w:szCs w:val="20"/>
                <w:lang w:eastAsia="pl-PL"/>
              </w:rPr>
              <w:br/>
              <w:t>w okresie rozbicia dzielnicowego;</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opisuje proces budowania państwa krzyżackiego</w:t>
            </w:r>
          </w:p>
        </w:tc>
        <w:tc>
          <w:tcPr>
            <w:tcW w:w="2189"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skutki stosunków Polski </w:t>
            </w:r>
            <w:r w:rsidRPr="00964B18">
              <w:rPr>
                <w:rFonts w:ascii="Times New Roman" w:hAnsi="Times New Roman"/>
                <w:color w:val="000000"/>
                <w:sz w:val="20"/>
                <w:szCs w:val="20"/>
                <w:lang w:eastAsia="pl-PL"/>
              </w:rPr>
              <w:br/>
              <w:t>z sąsiadami;</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przyczyny zaproszenia Krzyżaków do Polski</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42" w:type="dxa"/>
              <w:left w:w="85" w:type="dxa"/>
              <w:bottom w:w="142" w:type="dxa"/>
              <w:right w:w="57"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skutki rozbicia dzielnicowego na różnych płaszczyznach</w:t>
            </w:r>
          </w:p>
        </w:tc>
        <w:tc>
          <w:tcPr>
            <w:tcW w:w="1560" w:type="dxa"/>
            <w:tcMar>
              <w:top w:w="142" w:type="dxa"/>
              <w:left w:w="57" w:type="dxa"/>
              <w:bottom w:w="142"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VI. 1) 2) 3)</w:t>
            </w:r>
          </w:p>
        </w:tc>
      </w:tr>
      <w:tr w:rsidR="005C5443" w:rsidRPr="00964B18" w:rsidTr="00964B18">
        <w:trPr>
          <w:trHeight w:val="298"/>
        </w:trPr>
        <w:tc>
          <w:tcPr>
            <w:tcW w:w="2191" w:type="dxa"/>
            <w:tcMar>
              <w:top w:w="142" w:type="dxa"/>
              <w:left w:w="85" w:type="dxa"/>
              <w:bottom w:w="142"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38. Społeczeństwo </w:t>
            </w:r>
            <w:r w:rsidRPr="00964B18">
              <w:rPr>
                <w:rFonts w:ascii="Times New Roman" w:hAnsi="Times New Roman"/>
                <w:b/>
                <w:color w:val="000000"/>
                <w:sz w:val="20"/>
                <w:szCs w:val="20"/>
                <w:lang w:eastAsia="pl-PL"/>
              </w:rPr>
              <w:br/>
              <w:t>i gospodarka Polski dzielnicowej</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Wieś w średniowieczu.</w:t>
            </w:r>
          </w:p>
          <w:p w:rsidR="005C5443" w:rsidRPr="00964B18" w:rsidRDefault="005C5443" w:rsidP="00D65EB2">
            <w:pPr>
              <w:pStyle w:val="ListParagraph"/>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Kolonizacja na prawie niemieckim.</w:t>
            </w:r>
          </w:p>
          <w:p w:rsidR="005C5443" w:rsidRPr="00964B18" w:rsidRDefault="005C5443" w:rsidP="00D65EB2">
            <w:pPr>
              <w:pStyle w:val="ListParagraph"/>
              <w:widowControl w:val="0"/>
              <w:numPr>
                <w:ilvl w:val="0"/>
                <w:numId w:val="48"/>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stanów.</w:t>
            </w:r>
          </w:p>
        </w:tc>
        <w:tc>
          <w:tcPr>
            <w:tcW w:w="2188"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wymienia stany </w:t>
            </w:r>
            <w:r w:rsidRPr="00964B18">
              <w:rPr>
                <w:rFonts w:ascii="Times New Roman" w:hAnsi="Times New Roman"/>
                <w:color w:val="000000"/>
                <w:sz w:val="20"/>
                <w:szCs w:val="20"/>
                <w:lang w:eastAsia="pl-PL"/>
              </w:rPr>
              <w:br/>
              <w:t>w społeczeństwie polskim;</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kolonizacja;</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pojęcie trójpolówka</w:t>
            </w:r>
          </w:p>
        </w:tc>
        <w:tc>
          <w:tcPr>
            <w:tcW w:w="2189"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procesie kolonizacji na prawie niemieckim;</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zajęcia różnych stanów</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zmian w rolnictwie dla życia ludzi</w:t>
            </w:r>
          </w:p>
        </w:tc>
        <w:tc>
          <w:tcPr>
            <w:tcW w:w="2189" w:type="dxa"/>
            <w:tcMar>
              <w:top w:w="142" w:type="dxa"/>
              <w:left w:w="85" w:type="dxa"/>
              <w:bottom w:w="142" w:type="dxa"/>
              <w:right w:w="85"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analizuje znaczenie kolonizacji dla rozwoju gospodarczego;</w:t>
            </w:r>
          </w:p>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w jaki sposób kształtował się samorząd na wsi, a jak w mieście</w:t>
            </w:r>
          </w:p>
        </w:tc>
        <w:tc>
          <w:tcPr>
            <w:tcW w:w="2189" w:type="dxa"/>
            <w:tcMar>
              <w:top w:w="142" w:type="dxa"/>
              <w:left w:w="85" w:type="dxa"/>
              <w:bottom w:w="142" w:type="dxa"/>
              <w:right w:w="57" w:type="dxa"/>
            </w:tcMar>
          </w:tcPr>
          <w:p w:rsidR="005C5443" w:rsidRPr="00964B18" w:rsidRDefault="005C5443" w:rsidP="00D65EB2">
            <w:pPr>
              <w:pStyle w:val="ListParagraph"/>
              <w:widowControl w:val="0"/>
              <w:numPr>
                <w:ilvl w:val="0"/>
                <w:numId w:val="47"/>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w jaki sposób ukształtowały się poszczególne grupy społeczne </w:t>
            </w:r>
            <w:r w:rsidRPr="00964B18">
              <w:rPr>
                <w:rFonts w:ascii="Times New Roman" w:hAnsi="Times New Roman"/>
                <w:color w:val="000000"/>
                <w:sz w:val="20"/>
                <w:szCs w:val="20"/>
                <w:lang w:eastAsia="pl-PL"/>
              </w:rPr>
              <w:br/>
              <w:t>w Polsce</w:t>
            </w:r>
          </w:p>
        </w:tc>
        <w:tc>
          <w:tcPr>
            <w:tcW w:w="1560" w:type="dxa"/>
            <w:tcMar>
              <w:top w:w="142" w:type="dxa"/>
              <w:left w:w="57" w:type="dxa"/>
              <w:bottom w:w="142"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VI. 4)</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39. Odbudowa Królestwa Polskiego</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Zwolennicy zjednoczenia.</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Przemysł II królem Polski.</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Koronacja Wacława II na króla polskiego.</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Zjednoczenie ziem polskich przez Władysława Łokietka.</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Konflikt Polski z Krzyżakami</w:t>
            </w:r>
          </w:p>
          <w:p w:rsidR="005C5443" w:rsidRPr="00964B18" w:rsidRDefault="005C5443" w:rsidP="00D65EB2">
            <w:pPr>
              <w:pStyle w:val="ListParagraph"/>
              <w:widowControl w:val="0"/>
              <w:numPr>
                <w:ilvl w:val="0"/>
                <w:numId w:val="49"/>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i kiedy zjednoczył ziemie polskie;</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ziemie Polska utraciła na rzecz Krzyżaków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kolejnych władców Polski;</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utraciła Pomorze Gdańskie;</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wydarzenie uznawane za zakończenie rozbicia dzielnicowego</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przyczyny zjednoczenia ziem polskich,</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utraty Pomorza;</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próbach odzyskania utraconych ziem</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numPr>
                <w:ilvl w:val="0"/>
                <w:numId w:val="56"/>
              </w:numPr>
              <w:spacing w:after="0" w:line="280" w:lineRule="atLeast"/>
              <w:ind w:left="170" w:hanging="170"/>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rolę Kościoła </w:t>
            </w:r>
            <w:r w:rsidRPr="00964B18">
              <w:rPr>
                <w:rFonts w:ascii="Times New Roman" w:hAnsi="Times New Roman"/>
                <w:color w:val="000000"/>
                <w:sz w:val="20"/>
                <w:szCs w:val="20"/>
                <w:lang w:eastAsia="pl-PL"/>
              </w:rPr>
              <w:br/>
              <w:t>w zjednoczeniu ziem polskich</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zjednoczenia ziem polskich dla zmiany położenia międzynarodowego Polski</w:t>
            </w:r>
          </w:p>
        </w:tc>
        <w:tc>
          <w:tcPr>
            <w:tcW w:w="1560" w:type="dxa"/>
            <w:tcMar>
              <w:top w:w="170" w:type="dxa"/>
              <w:left w:w="57" w:type="dxa"/>
              <w:bottom w:w="170"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VI. 2) 5)</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40. Polska Kazimierza Wielkiego</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Problemy Polski po przejęciu władzy przez Kazimierza Wielkiego.</w:t>
            </w:r>
          </w:p>
          <w:p w:rsidR="005C5443" w:rsidRPr="00964B18" w:rsidRDefault="005C5443" w:rsidP="00D65EB2">
            <w:pPr>
              <w:pStyle w:val="ListParagraph"/>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Pokój z Czechami </w:t>
            </w:r>
            <w:r w:rsidRPr="00964B18">
              <w:rPr>
                <w:rFonts w:ascii="Times New Roman" w:hAnsi="Times New Roman"/>
                <w:color w:val="000000"/>
                <w:sz w:val="20"/>
                <w:szCs w:val="20"/>
                <w:lang w:eastAsia="pl-PL"/>
              </w:rPr>
              <w:br/>
              <w:t>i Krzyżakami.</w:t>
            </w:r>
          </w:p>
          <w:p w:rsidR="005C5443" w:rsidRPr="00964B18" w:rsidRDefault="005C5443" w:rsidP="00D65EB2">
            <w:pPr>
              <w:pStyle w:val="ListParagraph"/>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Działania Kazimierza Wielkiego w dziedzinie gospodarki, obronności, prawodawstwa.</w:t>
            </w:r>
          </w:p>
          <w:p w:rsidR="005C5443" w:rsidRPr="00964B18" w:rsidRDefault="005C5443" w:rsidP="00D65EB2">
            <w:pPr>
              <w:pStyle w:val="ListParagraph"/>
              <w:widowControl w:val="0"/>
              <w:numPr>
                <w:ilvl w:val="0"/>
                <w:numId w:val="51"/>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Utworzenie Akademii Krakowskiej.</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kto był ostatnim królem Polski z dynastii Piastów;</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powiedzenie „Zastał Polskę drewnianą,</w:t>
            </w:r>
            <w:r w:rsidRPr="00964B18">
              <w:rPr>
                <w:rFonts w:ascii="Times New Roman" w:hAnsi="Times New Roman"/>
                <w:color w:val="000000"/>
                <w:sz w:val="20"/>
                <w:szCs w:val="20"/>
                <w:lang w:eastAsia="pl-PL"/>
              </w:rPr>
              <w:br/>
              <w:t>a zostawił murowaną.”</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działania Kazimierza Wielkiego w różnych dziedzinach;</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została utworzona Akademia Krakowska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powołania Akademii Krakowskiej;</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omawia, w jaki sposób Kazimierz Wielki rozwiązał problemy </w:t>
            </w:r>
            <w:r w:rsidRPr="00964B18">
              <w:rPr>
                <w:rFonts w:ascii="Times New Roman" w:hAnsi="Times New Roman"/>
                <w:color w:val="000000"/>
                <w:sz w:val="20"/>
                <w:szCs w:val="20"/>
                <w:lang w:eastAsia="pl-PL"/>
              </w:rPr>
              <w:br/>
              <w:t>z Czechami i Krzyżakami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znaczenie pokoju z Krzyżakami i Czechami dla Polski</w:t>
            </w:r>
          </w:p>
        </w:tc>
        <w:tc>
          <w:tcPr>
            <w:tcW w:w="2189" w:type="dxa"/>
            <w:tcMar>
              <w:top w:w="170" w:type="dxa"/>
              <w:left w:w="85" w:type="dxa"/>
              <w:bottom w:w="170" w:type="dxa"/>
              <w:right w:w="57" w:type="dxa"/>
            </w:tcMar>
          </w:tcPr>
          <w:p w:rsidR="005C5443" w:rsidRPr="00964B18" w:rsidRDefault="005C5443" w:rsidP="006811FE">
            <w:pPr>
              <w:widowControl w:val="0"/>
              <w:tabs>
                <w:tab w:val="left" w:pos="170"/>
              </w:tab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1560" w:type="dxa"/>
            <w:tcMar>
              <w:top w:w="170" w:type="dxa"/>
              <w:left w:w="57" w:type="dxa"/>
              <w:bottom w:w="170" w:type="dxa"/>
              <w:right w:w="57"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sz w:val="20"/>
                <w:szCs w:val="20"/>
                <w:lang w:eastAsia="pl-PL"/>
              </w:rPr>
              <w:t>VII. 1) 2)</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41. Polska w unii </w:t>
            </w:r>
            <w:r w:rsidRPr="00964B18">
              <w:rPr>
                <w:rFonts w:ascii="Times New Roman" w:hAnsi="Times New Roman"/>
                <w:b/>
                <w:color w:val="000000"/>
                <w:sz w:val="20"/>
                <w:szCs w:val="20"/>
                <w:lang w:eastAsia="pl-PL"/>
              </w:rPr>
              <w:br/>
              <w:t>z Węgrami i Litwą</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Unia z Węgrami.</w:t>
            </w:r>
          </w:p>
          <w:p w:rsidR="005C5443" w:rsidRPr="00964B18" w:rsidRDefault="005C5443" w:rsidP="00D65EB2">
            <w:pPr>
              <w:pStyle w:val="ListParagraph"/>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Ludwik Węgierski </w:t>
            </w:r>
            <w:r w:rsidRPr="00964B18">
              <w:rPr>
                <w:rFonts w:ascii="Times New Roman" w:hAnsi="Times New Roman"/>
                <w:color w:val="000000"/>
                <w:sz w:val="20"/>
                <w:szCs w:val="20"/>
                <w:lang w:eastAsia="pl-PL"/>
              </w:rPr>
              <w:br/>
              <w:t>i Jadwiga na tronie polskim.</w:t>
            </w:r>
          </w:p>
          <w:p w:rsidR="005C5443" w:rsidRPr="00964B18" w:rsidRDefault="005C5443" w:rsidP="00D65EB2">
            <w:pPr>
              <w:pStyle w:val="ListParagraph"/>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Unia personalna </w:t>
            </w:r>
            <w:r w:rsidRPr="00964B18">
              <w:rPr>
                <w:rFonts w:ascii="Times New Roman" w:hAnsi="Times New Roman"/>
                <w:color w:val="000000"/>
                <w:sz w:val="20"/>
                <w:szCs w:val="20"/>
                <w:lang w:eastAsia="pl-PL"/>
              </w:rPr>
              <w:br/>
              <w:t>z Litwą.</w:t>
            </w:r>
          </w:p>
          <w:p w:rsidR="005C5443" w:rsidRPr="00964B18" w:rsidRDefault="005C5443" w:rsidP="00D65EB2">
            <w:pPr>
              <w:pStyle w:val="ListParagraph"/>
              <w:widowControl w:val="0"/>
              <w:numPr>
                <w:ilvl w:val="0"/>
                <w:numId w:val="52"/>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Wielka wojna </w:t>
            </w:r>
            <w:r w:rsidRPr="00964B18">
              <w:rPr>
                <w:rFonts w:ascii="Times New Roman" w:hAnsi="Times New Roman"/>
                <w:color w:val="000000"/>
                <w:sz w:val="20"/>
                <w:szCs w:val="20"/>
                <w:lang w:eastAsia="pl-PL"/>
              </w:rPr>
              <w:br/>
              <w:t>z zakonem.</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z kim Polska zawarła unie </w:t>
            </w:r>
            <w:r w:rsidRPr="00964B18">
              <w:rPr>
                <w:rFonts w:ascii="Times New Roman" w:hAnsi="Times New Roman"/>
                <w:color w:val="000000"/>
                <w:sz w:val="20"/>
                <w:szCs w:val="20"/>
                <w:lang w:eastAsia="pl-PL"/>
              </w:rPr>
              <w:br/>
              <w:t>w XIV w.;</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Jadwiga i Władysław Jagiełło;</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 był rezultat bitwy pod Grunwaldem, wie, kto w niej walczył;</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nazwę dynastii, która rządziła Polską od 1385 roku</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o zawarciu unii Polski </w:t>
            </w:r>
            <w:r w:rsidRPr="00964B18">
              <w:rPr>
                <w:rFonts w:ascii="Times New Roman" w:hAnsi="Times New Roman"/>
                <w:color w:val="000000"/>
                <w:sz w:val="20"/>
                <w:szCs w:val="20"/>
                <w:lang w:eastAsia="pl-PL"/>
              </w:rPr>
              <w:br/>
              <w:t>z Węgrami i Litwą;</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chrzcie Litwy i tzw. wielkiej wojnie z Krzyżakami;</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dlaczego doszło do wojny </w:t>
            </w:r>
            <w:r w:rsidRPr="00964B18">
              <w:rPr>
                <w:rFonts w:ascii="Times New Roman" w:hAnsi="Times New Roman"/>
                <w:color w:val="000000"/>
                <w:sz w:val="20"/>
                <w:szCs w:val="20"/>
                <w:lang w:eastAsia="pl-PL"/>
              </w:rPr>
              <w:br/>
              <w:t xml:space="preserve">z Krzyżakami </w:t>
            </w:r>
            <w:r w:rsidRPr="00964B18">
              <w:rPr>
                <w:rFonts w:ascii="Times New Roman" w:hAnsi="Times New Roman"/>
                <w:color w:val="000000"/>
                <w:sz w:val="20"/>
                <w:szCs w:val="20"/>
                <w:lang w:eastAsia="pl-PL"/>
              </w:rPr>
              <w:br/>
              <w:t>w 1409 r.</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przyczyny zawarcia przez Polskę unii z Litwą;</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dlaczego doszło do wielkiej wojny </w:t>
            </w:r>
            <w:r w:rsidRPr="00964B18">
              <w:rPr>
                <w:rFonts w:ascii="Times New Roman" w:hAnsi="Times New Roman"/>
                <w:color w:val="000000"/>
                <w:sz w:val="20"/>
                <w:szCs w:val="20"/>
                <w:lang w:eastAsia="pl-PL"/>
              </w:rPr>
              <w:br/>
              <w:t>z Krzyżakami;</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zna postanowienia pierwszego pokoju toruńskiego </w:t>
            </w:r>
          </w:p>
          <w:p w:rsidR="005C5443" w:rsidRPr="00964B18" w:rsidRDefault="005C5443" w:rsidP="006811FE">
            <w:pPr>
              <w:pStyle w:val="ListParagraph"/>
              <w:widowControl w:val="0"/>
              <w:tabs>
                <w:tab w:val="left" w:pos="170"/>
              </w:tabs>
              <w:suppressAutoHyphens/>
              <w:autoSpaceDE w:val="0"/>
              <w:autoSpaceDN w:val="0"/>
              <w:adjustRightInd w:val="0"/>
              <w:spacing w:after="0" w:line="280" w:lineRule="atLeast"/>
              <w:ind w:left="170"/>
              <w:textAlignment w:val="center"/>
              <w:rPr>
                <w:rFonts w:ascii="Times New Roman" w:hAnsi="Times New Roman"/>
                <w:color w:val="000000"/>
                <w:sz w:val="20"/>
                <w:szCs w:val="20"/>
                <w:lang w:eastAsia="pl-PL"/>
              </w:rPr>
            </w:pP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przywileju koszyckiego</w:t>
            </w:r>
          </w:p>
          <w:p w:rsidR="005C5443" w:rsidRPr="00964B18" w:rsidRDefault="005C5443" w:rsidP="006811FE">
            <w:pPr>
              <w:widowControl w:val="0"/>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analizuje zmiany zachodzące </w:t>
            </w:r>
            <w:r w:rsidRPr="00964B18">
              <w:rPr>
                <w:rFonts w:ascii="Times New Roman" w:hAnsi="Times New Roman"/>
                <w:color w:val="000000"/>
                <w:sz w:val="20"/>
                <w:szCs w:val="20"/>
                <w:lang w:eastAsia="pl-PL"/>
              </w:rPr>
              <w:br/>
              <w:t>w państwie polskim pod wpływem unii</w:t>
            </w:r>
          </w:p>
        </w:tc>
        <w:tc>
          <w:tcPr>
            <w:tcW w:w="1560" w:type="dxa"/>
            <w:tcMar>
              <w:top w:w="170" w:type="dxa"/>
              <w:left w:w="57" w:type="dxa"/>
              <w:bottom w:w="170"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sz w:val="20"/>
                <w:szCs w:val="20"/>
                <w:lang w:eastAsia="pl-PL"/>
              </w:rPr>
              <w:t>VII. 3) 4) 5) 6)</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42. Jagiellonowie </w:t>
            </w:r>
            <w:r w:rsidRPr="00964B18">
              <w:rPr>
                <w:rFonts w:ascii="Times New Roman" w:hAnsi="Times New Roman"/>
                <w:b/>
                <w:color w:val="000000"/>
                <w:sz w:val="20"/>
                <w:szCs w:val="20"/>
                <w:lang w:eastAsia="pl-PL"/>
              </w:rPr>
              <w:br/>
              <w:t>w Europie Środkowej</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Druga unia Polski </w:t>
            </w:r>
            <w:r w:rsidRPr="00964B18">
              <w:rPr>
                <w:rFonts w:ascii="Times New Roman" w:hAnsi="Times New Roman"/>
                <w:color w:val="000000"/>
                <w:sz w:val="20"/>
                <w:szCs w:val="20"/>
                <w:lang w:eastAsia="pl-PL"/>
              </w:rPr>
              <w:br/>
              <w:t>i Węgier.</w:t>
            </w:r>
          </w:p>
          <w:p w:rsidR="005C5443" w:rsidRPr="00964B18" w:rsidRDefault="005C5443" w:rsidP="00D65EB2">
            <w:pPr>
              <w:pStyle w:val="ListParagraph"/>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Wojna trzynastoletnia.</w:t>
            </w:r>
          </w:p>
          <w:p w:rsidR="005C5443" w:rsidRPr="00964B18" w:rsidRDefault="005C5443" w:rsidP="00D65EB2">
            <w:pPr>
              <w:pStyle w:val="ListParagraph"/>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Jagiellonowie </w:t>
            </w:r>
            <w:r w:rsidRPr="00964B18">
              <w:rPr>
                <w:rFonts w:ascii="Times New Roman" w:hAnsi="Times New Roman"/>
                <w:color w:val="000000"/>
                <w:sz w:val="20"/>
                <w:szCs w:val="20"/>
                <w:lang w:eastAsia="pl-PL"/>
              </w:rPr>
              <w:br/>
              <w:t>w Czechach i na Węgrzech.</w:t>
            </w:r>
          </w:p>
          <w:p w:rsidR="005C5443" w:rsidRPr="00964B18" w:rsidRDefault="005C5443" w:rsidP="00D65EB2">
            <w:pPr>
              <w:pStyle w:val="ListParagraph"/>
              <w:widowControl w:val="0"/>
              <w:numPr>
                <w:ilvl w:val="0"/>
                <w:numId w:val="53"/>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Władysław Warneńczyk, Kazimierz Jagiellończyk;</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odzyskała Pomorze Gdańskie</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jakie były efekty drugiego pokoju toruńskiego;</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powody rozpadu unii polsko-</w:t>
            </w:r>
            <w:r w:rsidRPr="00964B18">
              <w:rPr>
                <w:rFonts w:ascii="Times New Roman" w:hAnsi="Times New Roman"/>
                <w:color w:val="000000"/>
                <w:sz w:val="20"/>
                <w:szCs w:val="20"/>
                <w:lang w:eastAsia="pl-PL"/>
              </w:rPr>
              <w:br/>
              <w:t>-węgierskiej</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opowiada o wojnie trzynastoletniej;</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wie, w których państwach zasiadali na tronach władcy </w:t>
            </w:r>
            <w:r w:rsidRPr="00964B18">
              <w:rPr>
                <w:rFonts w:ascii="Times New Roman" w:hAnsi="Times New Roman"/>
                <w:color w:val="000000"/>
                <w:sz w:val="20"/>
                <w:szCs w:val="20"/>
                <w:lang w:eastAsia="pl-PL"/>
              </w:rPr>
              <w:br/>
              <w:t>z dynastii Jagiellonów;</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zna cele i efekty działania Związku Pruskiego</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znaczenie odzyskania Gdańska dla Polski</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przyczyny wzrostu potęgi Jagiellonów</w:t>
            </w:r>
          </w:p>
        </w:tc>
        <w:tc>
          <w:tcPr>
            <w:tcW w:w="1560" w:type="dxa"/>
            <w:tcMar>
              <w:top w:w="170" w:type="dxa"/>
              <w:left w:w="57" w:type="dxa"/>
              <w:bottom w:w="170"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sz w:val="20"/>
                <w:szCs w:val="20"/>
                <w:lang w:eastAsia="pl-PL"/>
              </w:rPr>
              <w:t>VII. 5) 6)</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43. Monarchia stanowa w Polsce</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monarchii stanowych.</w:t>
            </w:r>
          </w:p>
          <w:p w:rsidR="005C5443" w:rsidRPr="00964B18" w:rsidRDefault="005C5443" w:rsidP="00D65EB2">
            <w:pPr>
              <w:pStyle w:val="ListParagraph"/>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Monarchia stanowa </w:t>
            </w:r>
            <w:r w:rsidRPr="00964B18">
              <w:rPr>
                <w:rFonts w:ascii="Times New Roman" w:hAnsi="Times New Roman"/>
                <w:color w:val="000000"/>
                <w:sz w:val="20"/>
                <w:szCs w:val="20"/>
                <w:lang w:eastAsia="pl-PL"/>
              </w:rPr>
              <w:br/>
              <w:t>w Polsce.</w:t>
            </w:r>
          </w:p>
          <w:p w:rsidR="005C5443" w:rsidRPr="00964B18" w:rsidRDefault="005C5443" w:rsidP="00D65EB2">
            <w:pPr>
              <w:pStyle w:val="ListParagraph"/>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Powstanie szlachty.</w:t>
            </w:r>
          </w:p>
          <w:p w:rsidR="005C5443" w:rsidRPr="00964B18" w:rsidRDefault="005C5443" w:rsidP="00D65EB2">
            <w:pPr>
              <w:pStyle w:val="ListParagraph"/>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Przywileje szlacheckie.</w:t>
            </w:r>
          </w:p>
          <w:p w:rsidR="005C5443" w:rsidRPr="00964B18" w:rsidRDefault="005C5443" w:rsidP="00D65EB2">
            <w:pPr>
              <w:pStyle w:val="ListParagraph"/>
              <w:widowControl w:val="0"/>
              <w:numPr>
                <w:ilvl w:val="0"/>
                <w:numId w:val="54"/>
              </w:numPr>
              <w:tabs>
                <w:tab w:val="left" w:pos="170"/>
              </w:tabs>
              <w:suppressAutoHyphens/>
              <w:autoSpaceDE w:val="0"/>
              <w:autoSpaceDN w:val="0"/>
              <w:adjustRightInd w:val="0"/>
              <w:spacing w:after="0" w:line="280" w:lineRule="atLeast"/>
              <w:ind w:left="227"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Działalność sejmu.</w:t>
            </w:r>
          </w:p>
          <w:p w:rsidR="005C5443" w:rsidRPr="00964B18" w:rsidRDefault="005C5443" w:rsidP="00E1635C">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z jakich izb składał się sejm i kto w nim zasiadał;</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pojęcie szlachta</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pojęcia: przywilej, sejm walny, konstytucja nihil novi, elekcja;</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na czym polegała monarchia stanowa</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zebrał się pierwszy polski sejm;</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kształtowaniu się monarchii stanowej;</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opowiada </w:t>
            </w:r>
            <w:r w:rsidRPr="00964B18">
              <w:rPr>
                <w:rFonts w:ascii="Times New Roman" w:hAnsi="Times New Roman"/>
                <w:color w:val="000000"/>
                <w:sz w:val="20"/>
                <w:szCs w:val="20"/>
                <w:lang w:eastAsia="pl-PL"/>
              </w:rPr>
              <w:br/>
              <w:t>o powstawaniu przywilejów</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rozumie okoliczności nadawania przywilejów, wskazuje ich konsekwencje;</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wymienia treść przywilejów nadanych szlachcie</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omawia funkcjonowanie monarchii stanowej, dostrzega różnice między monarchią stanową a patrymonialną</w:t>
            </w:r>
          </w:p>
        </w:tc>
        <w:tc>
          <w:tcPr>
            <w:tcW w:w="1560" w:type="dxa"/>
            <w:tcMar>
              <w:top w:w="170" w:type="dxa"/>
              <w:left w:w="57" w:type="dxa"/>
              <w:bottom w:w="170" w:type="dxa"/>
              <w:right w:w="57"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r w:rsidRPr="00964B18">
              <w:rPr>
                <w:rFonts w:ascii="Times New Roman" w:hAnsi="Times New Roman"/>
                <w:sz w:val="20"/>
                <w:szCs w:val="20"/>
                <w:lang w:eastAsia="pl-PL"/>
              </w:rPr>
              <w:t>VII. 7)</w:t>
            </w:r>
          </w:p>
        </w:tc>
      </w:tr>
      <w:tr w:rsidR="005C5443" w:rsidRPr="00964B18" w:rsidTr="00964B18">
        <w:trPr>
          <w:trHeight w:val="60"/>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 xml:space="preserve">44. Lekcja powtórzeniowa. Polska zjednoczona </w:t>
            </w:r>
            <w:r w:rsidRPr="00964B18">
              <w:rPr>
                <w:rFonts w:ascii="Times New Roman" w:hAnsi="Times New Roman"/>
                <w:b/>
                <w:color w:val="000000"/>
                <w:sz w:val="20"/>
                <w:szCs w:val="20"/>
                <w:lang w:eastAsia="pl-PL"/>
              </w:rPr>
              <w:br/>
              <w:t>i dzielnicowa</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color w:val="000000"/>
                <w:sz w:val="20"/>
                <w:szCs w:val="20"/>
                <w:lang w:eastAsia="pl-PL"/>
              </w:rPr>
            </w:pP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Zagadnienia</w:t>
            </w:r>
          </w:p>
          <w:p w:rsidR="005C5443" w:rsidRPr="00964B18" w:rsidRDefault="005C5443" w:rsidP="00D65EB2">
            <w:pPr>
              <w:pStyle w:val="ListParagraph"/>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Zjednoczenie państwa polskiego.</w:t>
            </w:r>
          </w:p>
          <w:p w:rsidR="005C5443" w:rsidRPr="00964B18" w:rsidRDefault="005C5443" w:rsidP="00D65EB2">
            <w:pPr>
              <w:pStyle w:val="ListParagraph"/>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Jagiellonowie na tronie polskim.</w:t>
            </w:r>
          </w:p>
          <w:p w:rsidR="005C5443" w:rsidRPr="00964B18" w:rsidRDefault="005C5443" w:rsidP="00D65EB2">
            <w:pPr>
              <w:pStyle w:val="ListParagraph"/>
              <w:widowControl w:val="0"/>
              <w:numPr>
                <w:ilvl w:val="0"/>
                <w:numId w:val="55"/>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Unie Polski.</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kiedy Polska została zjednoczona;</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wie, kim byli: Władysław Łokietek, Jadwiga, Władysław Jagiełło, Kazimierz Jagiellończyk</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wskazuje Polskę na mapie;</w:t>
            </w:r>
          </w:p>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na mapie państwa, z którymi Polska weszła </w:t>
            </w:r>
            <w:r w:rsidRPr="00964B18">
              <w:rPr>
                <w:rFonts w:ascii="Times New Roman" w:hAnsi="Times New Roman"/>
                <w:color w:val="000000"/>
                <w:sz w:val="20"/>
                <w:szCs w:val="20"/>
                <w:lang w:eastAsia="pl-PL"/>
              </w:rPr>
              <w:br/>
              <w:t>w unie personalne</w:t>
            </w:r>
          </w:p>
        </w:tc>
        <w:tc>
          <w:tcPr>
            <w:tcW w:w="2188"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znaczenie zawierania unii </w:t>
            </w:r>
            <w:r w:rsidRPr="00964B18">
              <w:rPr>
                <w:rFonts w:ascii="Times New Roman" w:hAnsi="Times New Roman"/>
                <w:color w:val="000000"/>
                <w:sz w:val="20"/>
                <w:szCs w:val="20"/>
                <w:lang w:eastAsia="pl-PL"/>
              </w:rPr>
              <w:br/>
              <w:t>i zjednoczenia Polski</w:t>
            </w:r>
          </w:p>
        </w:tc>
        <w:tc>
          <w:tcPr>
            <w:tcW w:w="2189" w:type="dxa"/>
            <w:tcMar>
              <w:top w:w="170" w:type="dxa"/>
              <w:left w:w="85" w:type="dxa"/>
              <w:bottom w:w="170" w:type="dxa"/>
              <w:right w:w="85"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wskazuje przyczyny </w:t>
            </w:r>
            <w:r w:rsidRPr="00964B18">
              <w:rPr>
                <w:rFonts w:ascii="Times New Roman" w:hAnsi="Times New Roman"/>
                <w:color w:val="000000"/>
                <w:sz w:val="20"/>
                <w:szCs w:val="20"/>
                <w:lang w:eastAsia="pl-PL"/>
              </w:rPr>
              <w:br/>
              <w:t>i skutki: zjednoczenia ziem polskich, unii personalnych, wojny trzynastoletniej, nadawania przywilejów</w:t>
            </w:r>
          </w:p>
        </w:tc>
        <w:tc>
          <w:tcPr>
            <w:tcW w:w="2189" w:type="dxa"/>
            <w:tcMar>
              <w:top w:w="170" w:type="dxa"/>
              <w:left w:w="85" w:type="dxa"/>
              <w:bottom w:w="170" w:type="dxa"/>
              <w:right w:w="57" w:type="dxa"/>
            </w:tcMar>
          </w:tcPr>
          <w:p w:rsidR="005C5443" w:rsidRPr="00964B18" w:rsidRDefault="005C5443" w:rsidP="00D65EB2">
            <w:pPr>
              <w:pStyle w:val="ListParagraph"/>
              <w:widowControl w:val="0"/>
              <w:numPr>
                <w:ilvl w:val="0"/>
                <w:numId w:val="56"/>
              </w:numPr>
              <w:tabs>
                <w:tab w:val="left" w:pos="170"/>
              </w:tabs>
              <w:suppressAutoHyphens/>
              <w:autoSpaceDE w:val="0"/>
              <w:autoSpaceDN w:val="0"/>
              <w:adjustRightInd w:val="0"/>
              <w:spacing w:after="0" w:line="280" w:lineRule="atLeast"/>
              <w:ind w:left="170" w:hanging="170"/>
              <w:textAlignment w:val="center"/>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rozumie zmiany zachodzące </w:t>
            </w:r>
            <w:r w:rsidRPr="00964B18">
              <w:rPr>
                <w:rFonts w:ascii="Times New Roman" w:hAnsi="Times New Roman"/>
                <w:color w:val="000000"/>
                <w:sz w:val="20"/>
                <w:szCs w:val="20"/>
                <w:lang w:eastAsia="pl-PL"/>
              </w:rPr>
              <w:br/>
              <w:t>w państwie polskim pod wpływem zawieranych unii, zjednoczenia, nadawania przywilejów</w:t>
            </w:r>
          </w:p>
        </w:tc>
        <w:tc>
          <w:tcPr>
            <w:tcW w:w="1560" w:type="dxa"/>
            <w:tcMar>
              <w:top w:w="170" w:type="dxa"/>
              <w:left w:w="57" w:type="dxa"/>
              <w:bottom w:w="170" w:type="dxa"/>
              <w:right w:w="57"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color w:val="000000"/>
                <w:sz w:val="20"/>
                <w:szCs w:val="20"/>
                <w:lang w:eastAsia="pl-PL"/>
              </w:rPr>
            </w:pPr>
            <w:r w:rsidRPr="00964B18">
              <w:rPr>
                <w:rFonts w:ascii="Times New Roman" w:hAnsi="Times New Roman"/>
                <w:color w:val="000000"/>
                <w:sz w:val="20"/>
                <w:szCs w:val="20"/>
                <w:lang w:eastAsia="pl-PL"/>
              </w:rPr>
              <w:t xml:space="preserve">VI. 1) 2) 3) </w:t>
            </w:r>
          </w:p>
          <w:p w:rsidR="005C5443" w:rsidRPr="00964B18" w:rsidRDefault="005C5443" w:rsidP="006811FE">
            <w:pPr>
              <w:widowControl w:val="0"/>
              <w:autoSpaceDE w:val="0"/>
              <w:autoSpaceDN w:val="0"/>
              <w:adjustRightInd w:val="0"/>
              <w:spacing w:after="0" w:line="280" w:lineRule="atLeast"/>
              <w:rPr>
                <w:rFonts w:ascii="Times New Roman" w:hAnsi="Times New Roman"/>
                <w:color w:val="000000"/>
                <w:sz w:val="20"/>
                <w:szCs w:val="20"/>
                <w:lang w:eastAsia="pl-PL"/>
              </w:rPr>
            </w:pPr>
            <w:r w:rsidRPr="00964B18">
              <w:rPr>
                <w:rFonts w:ascii="Times New Roman" w:hAnsi="Times New Roman"/>
                <w:color w:val="000000"/>
                <w:sz w:val="20"/>
                <w:szCs w:val="20"/>
                <w:lang w:eastAsia="pl-PL"/>
              </w:rPr>
              <w:t>4) 5),</w:t>
            </w:r>
          </w:p>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r w:rsidRPr="00964B18">
              <w:rPr>
                <w:rFonts w:ascii="Times New Roman" w:hAnsi="Times New Roman"/>
                <w:sz w:val="20"/>
                <w:szCs w:val="20"/>
                <w:lang w:eastAsia="pl-PL"/>
              </w:rPr>
              <w:t>VII. 1) 2) 3) 4) 5) 6) 7)</w:t>
            </w:r>
          </w:p>
        </w:tc>
      </w:tr>
      <w:tr w:rsidR="005C5443" w:rsidRPr="00964B18" w:rsidTr="00964B18">
        <w:trPr>
          <w:trHeight w:val="483"/>
        </w:trPr>
        <w:tc>
          <w:tcPr>
            <w:tcW w:w="2191" w:type="dxa"/>
            <w:tcMar>
              <w:top w:w="170" w:type="dxa"/>
              <w:left w:w="85" w:type="dxa"/>
              <w:bottom w:w="170" w:type="dxa"/>
              <w:right w:w="85" w:type="dxa"/>
            </w:tcMar>
          </w:tcPr>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color w:val="000000"/>
                <w:sz w:val="20"/>
                <w:szCs w:val="20"/>
                <w:lang w:eastAsia="pl-PL"/>
              </w:rPr>
              <w:t>Sprawdzian 7.</w:t>
            </w:r>
          </w:p>
          <w:p w:rsidR="005C5443" w:rsidRPr="00964B18" w:rsidRDefault="005C5443" w:rsidP="006811FE">
            <w:pPr>
              <w:widowControl w:val="0"/>
              <w:tabs>
                <w:tab w:val="left" w:pos="170"/>
              </w:tabs>
              <w:suppressAutoHyphens/>
              <w:autoSpaceDE w:val="0"/>
              <w:autoSpaceDN w:val="0"/>
              <w:adjustRightInd w:val="0"/>
              <w:spacing w:after="0" w:line="280" w:lineRule="atLeast"/>
              <w:textAlignment w:val="center"/>
              <w:rPr>
                <w:rFonts w:ascii="Times New Roman" w:hAnsi="Times New Roman"/>
                <w:b/>
                <w:color w:val="000000"/>
                <w:sz w:val="20"/>
                <w:szCs w:val="20"/>
                <w:lang w:eastAsia="pl-PL"/>
              </w:rPr>
            </w:pPr>
            <w:r w:rsidRPr="00964B18">
              <w:rPr>
                <w:rFonts w:ascii="Times New Roman" w:hAnsi="Times New Roman"/>
                <w:b/>
                <w:bCs/>
                <w:color w:val="000000"/>
                <w:sz w:val="20"/>
                <w:szCs w:val="20"/>
                <w:lang w:eastAsia="pl-PL"/>
              </w:rPr>
              <w:t xml:space="preserve">Polska zjednoczona </w:t>
            </w:r>
            <w:r w:rsidRPr="00964B18">
              <w:rPr>
                <w:rFonts w:ascii="Times New Roman" w:hAnsi="Times New Roman"/>
                <w:b/>
                <w:bCs/>
                <w:color w:val="000000"/>
                <w:sz w:val="20"/>
                <w:szCs w:val="20"/>
                <w:lang w:eastAsia="pl-PL"/>
              </w:rPr>
              <w:br/>
              <w:t>i dzielnicowa</w:t>
            </w:r>
          </w:p>
        </w:tc>
        <w:tc>
          <w:tcPr>
            <w:tcW w:w="2188" w:type="dxa"/>
            <w:tcMar>
              <w:top w:w="170" w:type="dxa"/>
              <w:left w:w="85" w:type="dxa"/>
              <w:bottom w:w="170" w:type="dxa"/>
              <w:right w:w="85"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85"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8" w:type="dxa"/>
            <w:tcMar>
              <w:top w:w="170" w:type="dxa"/>
              <w:left w:w="85" w:type="dxa"/>
              <w:bottom w:w="170" w:type="dxa"/>
              <w:right w:w="85"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85"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c>
          <w:tcPr>
            <w:tcW w:w="2189" w:type="dxa"/>
            <w:tcMar>
              <w:top w:w="170" w:type="dxa"/>
              <w:left w:w="85" w:type="dxa"/>
              <w:bottom w:w="170" w:type="dxa"/>
              <w:right w:w="57"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c>
          <w:tcPr>
            <w:tcW w:w="1560" w:type="dxa"/>
            <w:tcMar>
              <w:top w:w="170" w:type="dxa"/>
              <w:left w:w="57" w:type="dxa"/>
              <w:bottom w:w="170" w:type="dxa"/>
              <w:right w:w="57" w:type="dxa"/>
            </w:tcMar>
          </w:tcPr>
          <w:p w:rsidR="005C5443" w:rsidRPr="00964B18" w:rsidRDefault="005C5443" w:rsidP="006811FE">
            <w:pPr>
              <w:widowControl w:val="0"/>
              <w:autoSpaceDE w:val="0"/>
              <w:autoSpaceDN w:val="0"/>
              <w:adjustRightInd w:val="0"/>
              <w:spacing w:after="0" w:line="280" w:lineRule="atLeast"/>
              <w:rPr>
                <w:rFonts w:ascii="Times New Roman" w:hAnsi="Times New Roman"/>
                <w:sz w:val="20"/>
                <w:szCs w:val="20"/>
                <w:lang w:eastAsia="pl-PL"/>
              </w:rPr>
            </w:pPr>
          </w:p>
        </w:tc>
      </w:tr>
    </w:tbl>
    <w:p w:rsidR="005C5443" w:rsidRPr="00163880" w:rsidRDefault="005C5443" w:rsidP="007B4129">
      <w:pPr>
        <w:rPr>
          <w:sz w:val="20"/>
          <w:szCs w:val="20"/>
        </w:rPr>
      </w:pPr>
      <w:r w:rsidRPr="00163880">
        <w:rPr>
          <w:b/>
          <w:bCs/>
          <w:sz w:val="20"/>
          <w:szCs w:val="20"/>
        </w:rPr>
        <w:t>Formy oceniania i sprawdzania wiedzy i umiejętności ucznia.</w:t>
      </w:r>
      <w:r w:rsidRPr="00163880">
        <w:rPr>
          <w:sz w:val="20"/>
          <w:szCs w:val="20"/>
        </w:rPr>
        <w:br/>
        <w:t xml:space="preserve">Wiedza i umiejętności ucznia mogą zostać ocenione poprzez: </w:t>
      </w:r>
      <w:r w:rsidRPr="00163880">
        <w:rPr>
          <w:sz w:val="20"/>
          <w:szCs w:val="20"/>
        </w:rPr>
        <w:br/>
        <w:t>   a) odpowiedzi ustne,</w:t>
      </w:r>
      <w:r w:rsidRPr="00163880">
        <w:rPr>
          <w:sz w:val="20"/>
          <w:szCs w:val="20"/>
        </w:rPr>
        <w:br/>
        <w:t xml:space="preserve">   b) prace pisemne: kartkówki, sprawdziany   </w:t>
      </w:r>
    </w:p>
    <w:p w:rsidR="005C5443" w:rsidRPr="00163880" w:rsidRDefault="005C5443" w:rsidP="007B4129">
      <w:pPr>
        <w:rPr>
          <w:sz w:val="20"/>
          <w:szCs w:val="20"/>
        </w:rPr>
      </w:pPr>
      <w:r w:rsidRPr="00163880">
        <w:rPr>
          <w:sz w:val="20"/>
          <w:szCs w:val="20"/>
        </w:rPr>
        <w:t>- ocena z zapowiedzianej kartkówki nie podlega poprawie,</w:t>
      </w:r>
    </w:p>
    <w:p w:rsidR="005C5443" w:rsidRPr="00163880" w:rsidRDefault="005C5443" w:rsidP="007B4129">
      <w:pPr>
        <w:rPr>
          <w:sz w:val="20"/>
          <w:szCs w:val="20"/>
        </w:rPr>
      </w:pPr>
      <w:r w:rsidRPr="00163880">
        <w:rPr>
          <w:sz w:val="20"/>
          <w:szCs w:val="20"/>
        </w:rPr>
        <w:t xml:space="preserve">   c) pracę ucznia na lekcji ,</w:t>
      </w:r>
      <w:r w:rsidRPr="00163880">
        <w:rPr>
          <w:sz w:val="20"/>
          <w:szCs w:val="20"/>
        </w:rPr>
        <w:br/>
        <w:t>   d) pracę ucznia w domu - zadania domowe,</w:t>
      </w:r>
    </w:p>
    <w:p w:rsidR="005C5443" w:rsidRPr="00163880" w:rsidRDefault="005C5443" w:rsidP="007B4129">
      <w:pPr>
        <w:rPr>
          <w:sz w:val="20"/>
          <w:szCs w:val="20"/>
        </w:rPr>
      </w:pPr>
      <w:r w:rsidRPr="00163880">
        <w:rPr>
          <w:sz w:val="20"/>
          <w:szCs w:val="20"/>
        </w:rPr>
        <w:t>- jeżeli uczeń nie odrobi zadania domowego, zapomni zeszytu z zadaniem itp. może zostać odpytany z tematu zadania i otrzyma wówczas ocenę z odpowiedzi,</w:t>
      </w:r>
    </w:p>
    <w:p w:rsidR="005C5443" w:rsidRPr="00163880" w:rsidRDefault="005C5443" w:rsidP="007B4129">
      <w:pPr>
        <w:rPr>
          <w:sz w:val="20"/>
          <w:szCs w:val="20"/>
        </w:rPr>
      </w:pPr>
      <w:r w:rsidRPr="00163880">
        <w:rPr>
          <w:sz w:val="20"/>
          <w:szCs w:val="20"/>
        </w:rPr>
        <w:t>   e) wykonanie dodatkowych zadań np., pomocy dydaktycznych, projektów itp..</w:t>
      </w:r>
    </w:p>
    <w:p w:rsidR="005C5443" w:rsidRPr="00163880" w:rsidRDefault="005C5443" w:rsidP="007B4129">
      <w:pPr>
        <w:rPr>
          <w:sz w:val="20"/>
          <w:szCs w:val="20"/>
        </w:rPr>
      </w:pPr>
      <w:r w:rsidRPr="00163880">
        <w:rPr>
          <w:sz w:val="20"/>
          <w:szCs w:val="20"/>
        </w:rPr>
        <w:t xml:space="preserve">   f) uczeń może uzyskać dodatkowe oceny za: udział w konkursach, akademiach, wyjazdach związanych z przedmiotem są to tzw. inne zadania</w:t>
      </w:r>
    </w:p>
    <w:p w:rsidR="005C5443" w:rsidRPr="00163880" w:rsidRDefault="005C5443" w:rsidP="007B4129">
      <w:pPr>
        <w:rPr>
          <w:sz w:val="20"/>
          <w:szCs w:val="20"/>
        </w:rPr>
      </w:pPr>
      <w:r w:rsidRPr="00163880">
        <w:rPr>
          <w:b/>
          <w:bCs/>
          <w:sz w:val="20"/>
          <w:szCs w:val="20"/>
        </w:rPr>
        <w:t>Sposób wystawiania oceny okresowej i rocznej.</w:t>
      </w:r>
      <w:r w:rsidRPr="00163880">
        <w:rPr>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163880">
        <w:rPr>
          <w:sz w:val="20"/>
          <w:szCs w:val="20"/>
        </w:rPr>
        <w:br/>
      </w:r>
      <w:r w:rsidRPr="00163880">
        <w:rPr>
          <w:b/>
          <w:sz w:val="20"/>
          <w:szCs w:val="20"/>
        </w:rPr>
        <w:t>ocena celujący</w:t>
      </w:r>
      <w:r w:rsidRPr="00163880">
        <w:rPr>
          <w:sz w:val="20"/>
          <w:szCs w:val="20"/>
        </w:rPr>
        <w:t>- oceny ze sprawdzianów 5 i 6 , wszystkie sprawdziany i kartkówki napisane, zadane prace oddane w terminie, zadania dodatkowe wykonane na ocenę 6</w:t>
      </w:r>
    </w:p>
    <w:p w:rsidR="005C5443" w:rsidRPr="00163880" w:rsidRDefault="005C5443" w:rsidP="007B4129">
      <w:pPr>
        <w:rPr>
          <w:sz w:val="20"/>
          <w:szCs w:val="20"/>
        </w:rPr>
      </w:pPr>
      <w:r w:rsidRPr="00163880">
        <w:rPr>
          <w:b/>
          <w:sz w:val="20"/>
          <w:szCs w:val="20"/>
        </w:rPr>
        <w:t>ocena bardzo dobry -</w:t>
      </w:r>
      <w:r w:rsidRPr="00163880">
        <w:rPr>
          <w:sz w:val="20"/>
          <w:szCs w:val="20"/>
        </w:rPr>
        <w:t xml:space="preserve"> oceny ze sprawdzianów  4 i 5, sprawdziany i kartkówki napisane, zadane prace oddane w terminie,</w:t>
      </w:r>
    </w:p>
    <w:p w:rsidR="005C5443" w:rsidRPr="00163880" w:rsidRDefault="005C5443" w:rsidP="007B4129">
      <w:pPr>
        <w:rPr>
          <w:sz w:val="20"/>
          <w:szCs w:val="20"/>
        </w:rPr>
      </w:pPr>
      <w:r w:rsidRPr="00163880">
        <w:rPr>
          <w:b/>
          <w:sz w:val="20"/>
          <w:szCs w:val="20"/>
        </w:rPr>
        <w:t xml:space="preserve">ocena  dobry - </w:t>
      </w:r>
      <w:r w:rsidRPr="00163880">
        <w:rPr>
          <w:sz w:val="20"/>
          <w:szCs w:val="20"/>
        </w:rPr>
        <w:t>oceny ze sprawdzianów 3 i  4 , sprawdziany i kartkówki napisane, zadane prace oddane w terminie,</w:t>
      </w:r>
    </w:p>
    <w:p w:rsidR="005C5443" w:rsidRPr="00163880" w:rsidRDefault="005C5443" w:rsidP="007B4129">
      <w:pPr>
        <w:rPr>
          <w:sz w:val="20"/>
          <w:szCs w:val="20"/>
        </w:rPr>
      </w:pPr>
      <w:r w:rsidRPr="00163880">
        <w:rPr>
          <w:b/>
          <w:sz w:val="20"/>
          <w:szCs w:val="20"/>
        </w:rPr>
        <w:t xml:space="preserve">ocena  dostateczny - - </w:t>
      </w:r>
      <w:r w:rsidRPr="00163880">
        <w:rPr>
          <w:sz w:val="20"/>
          <w:szCs w:val="20"/>
        </w:rPr>
        <w:t>oceny ze sprawdzianów 2 i 3 , wszystkie sprawdziany napisane,</w:t>
      </w:r>
    </w:p>
    <w:p w:rsidR="005C5443" w:rsidRPr="00163880" w:rsidRDefault="005C5443" w:rsidP="007B4129">
      <w:pPr>
        <w:rPr>
          <w:sz w:val="20"/>
          <w:szCs w:val="20"/>
        </w:rPr>
      </w:pPr>
      <w:r w:rsidRPr="00163880">
        <w:rPr>
          <w:b/>
          <w:sz w:val="20"/>
          <w:szCs w:val="20"/>
        </w:rPr>
        <w:t xml:space="preserve">ocena  dopuszczający - - </w:t>
      </w:r>
      <w:r w:rsidRPr="00163880">
        <w:rPr>
          <w:sz w:val="20"/>
          <w:szCs w:val="20"/>
        </w:rPr>
        <w:t>oceny ze  wszystkich sprawdzianów co najmniej  2.</w:t>
      </w:r>
    </w:p>
    <w:p w:rsidR="005C5443" w:rsidRPr="00163880" w:rsidRDefault="005C5443" w:rsidP="007B4129">
      <w:pPr>
        <w:rPr>
          <w:b/>
          <w:bCs/>
          <w:sz w:val="20"/>
          <w:szCs w:val="20"/>
        </w:rPr>
      </w:pPr>
      <w:r w:rsidRPr="00163880">
        <w:rPr>
          <w:b/>
          <w:bCs/>
          <w:sz w:val="20"/>
          <w:szCs w:val="20"/>
        </w:rPr>
        <w:t>Punktacja sprawdzianów:</w:t>
      </w:r>
    </w:p>
    <w:p w:rsidR="005C5443" w:rsidRPr="00163880" w:rsidRDefault="005C5443" w:rsidP="007B4129">
      <w:pPr>
        <w:rPr>
          <w:sz w:val="20"/>
          <w:szCs w:val="20"/>
        </w:rPr>
      </w:pPr>
      <w:r w:rsidRPr="00163880">
        <w:rPr>
          <w:sz w:val="20"/>
          <w:szCs w:val="20"/>
        </w:rPr>
        <w:t>0-34% niedostateczny</w:t>
      </w:r>
    </w:p>
    <w:p w:rsidR="005C5443" w:rsidRPr="00163880" w:rsidRDefault="005C5443" w:rsidP="007B4129">
      <w:pPr>
        <w:rPr>
          <w:sz w:val="20"/>
          <w:szCs w:val="20"/>
        </w:rPr>
      </w:pPr>
      <w:r w:rsidRPr="00163880">
        <w:rPr>
          <w:sz w:val="20"/>
          <w:szCs w:val="20"/>
        </w:rPr>
        <w:t>35-50% dopuszczający</w:t>
      </w:r>
    </w:p>
    <w:p w:rsidR="005C5443" w:rsidRPr="00163880" w:rsidRDefault="005C5443" w:rsidP="007B4129">
      <w:pPr>
        <w:rPr>
          <w:sz w:val="20"/>
          <w:szCs w:val="20"/>
        </w:rPr>
      </w:pPr>
      <w:r w:rsidRPr="00163880">
        <w:rPr>
          <w:sz w:val="20"/>
          <w:szCs w:val="20"/>
        </w:rPr>
        <w:t>51-70% dostateczny</w:t>
      </w:r>
    </w:p>
    <w:p w:rsidR="005C5443" w:rsidRPr="00163880" w:rsidRDefault="005C5443" w:rsidP="007B4129">
      <w:pPr>
        <w:rPr>
          <w:sz w:val="20"/>
          <w:szCs w:val="20"/>
        </w:rPr>
      </w:pPr>
      <w:r w:rsidRPr="00163880">
        <w:rPr>
          <w:sz w:val="20"/>
          <w:szCs w:val="20"/>
        </w:rPr>
        <w:t>71-85% dobry</w:t>
      </w:r>
    </w:p>
    <w:p w:rsidR="005C5443" w:rsidRPr="00163880" w:rsidRDefault="005C5443" w:rsidP="007B4129">
      <w:pPr>
        <w:rPr>
          <w:sz w:val="20"/>
          <w:szCs w:val="20"/>
        </w:rPr>
      </w:pPr>
      <w:r w:rsidRPr="00163880">
        <w:rPr>
          <w:sz w:val="20"/>
          <w:szCs w:val="20"/>
        </w:rPr>
        <w:t>86-96% bardzo dobry</w:t>
      </w:r>
    </w:p>
    <w:p w:rsidR="005C5443" w:rsidRPr="00163880" w:rsidRDefault="005C5443" w:rsidP="007B4129">
      <w:pPr>
        <w:rPr>
          <w:sz w:val="20"/>
          <w:szCs w:val="20"/>
        </w:rPr>
      </w:pPr>
      <w:r w:rsidRPr="00163880">
        <w:rPr>
          <w:sz w:val="20"/>
          <w:szCs w:val="20"/>
        </w:rPr>
        <w:t>97-100% celujący</w:t>
      </w:r>
    </w:p>
    <w:p w:rsidR="005C5443" w:rsidRPr="00163880" w:rsidRDefault="005C5443" w:rsidP="007B4129">
      <w:pPr>
        <w:rPr>
          <w:sz w:val="20"/>
          <w:szCs w:val="20"/>
        </w:rPr>
      </w:pPr>
    </w:p>
    <w:p w:rsidR="005C5443" w:rsidRPr="00163880" w:rsidRDefault="005C5443" w:rsidP="007B4129">
      <w:pPr>
        <w:rPr>
          <w:sz w:val="20"/>
          <w:szCs w:val="20"/>
        </w:rPr>
      </w:pPr>
      <w:r w:rsidRPr="00163880">
        <w:rPr>
          <w:sz w:val="20"/>
          <w:szCs w:val="20"/>
        </w:rPr>
        <w:t>Pozostałe warunki i sposoby oceniania reguluje statut szkoły.</w:t>
      </w:r>
    </w:p>
    <w:p w:rsidR="005C5443" w:rsidRPr="00964B18" w:rsidRDefault="005C5443" w:rsidP="00162EFD">
      <w:pPr>
        <w:spacing w:after="0" w:line="280" w:lineRule="atLeast"/>
        <w:rPr>
          <w:rFonts w:ascii="Times New Roman" w:hAnsi="Times New Roman"/>
          <w:color w:val="F09120"/>
          <w:sz w:val="20"/>
          <w:szCs w:val="20"/>
        </w:rPr>
      </w:pPr>
    </w:p>
    <w:sectPr w:rsidR="005C5443" w:rsidRPr="00964B18" w:rsidSect="00095EED">
      <w:headerReference w:type="default" r:id="rId7"/>
      <w:footerReference w:type="default" r:id="rId8"/>
      <w:pgSz w:w="16838" w:h="11906" w:orient="landscape"/>
      <w:pgMar w:top="624" w:right="822" w:bottom="68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43" w:rsidRDefault="005C5443" w:rsidP="00285D6F">
      <w:pPr>
        <w:spacing w:after="0" w:line="240" w:lineRule="auto"/>
      </w:pPr>
      <w:r>
        <w:separator/>
      </w:r>
    </w:p>
  </w:endnote>
  <w:endnote w:type="continuationSeparator" w:id="0">
    <w:p w:rsidR="005C5443" w:rsidRDefault="005C5443"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gendaPl Bold">
    <w:altName w:val="Times New Roman"/>
    <w:panose1 w:val="00000000000000000000"/>
    <w:charset w:val="00"/>
    <w:family w:val="swiss"/>
    <w:notTrueType/>
    <w:pitch w:val="default"/>
    <w:sig w:usb0="00000003" w:usb1="00000000" w:usb2="00000000" w:usb3="00000000" w:csb0="00000001" w:csb1="00000000"/>
  </w:font>
  <w:font w:name="Dutch801HdEU">
    <w:altName w:val="Courier New"/>
    <w:panose1 w:val="00000000000000000000"/>
    <w:charset w:val="EE"/>
    <w:family w:val="auto"/>
    <w:notTrueType/>
    <w:pitch w:val="variable"/>
    <w:sig w:usb0="00000005" w:usb1="00000000" w:usb2="00000000" w:usb3="00000000" w:csb0="00000002" w:csb1="00000000"/>
  </w:font>
  <w:font w:name="AgendaPl BoldCondensed">
    <w:altName w:val="Times New Roman"/>
    <w:panose1 w:val="00000000000000000000"/>
    <w:charset w:val="00"/>
    <w:family w:val="modern"/>
    <w:notTrueType/>
    <w:pitch w:val="variable"/>
    <w:sig w:usb0="00000003" w:usb1="00000000" w:usb2="00000000" w:usb3="00000000" w:csb0="00000001" w:csb1="00000000"/>
  </w:font>
  <w:font w:name="AgendaPl RegularCondensed">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43" w:rsidRDefault="005C5443" w:rsidP="00964B18">
    <w:pPr>
      <w:pStyle w:val="Footer"/>
      <w:tabs>
        <w:tab w:val="clear" w:pos="9072"/>
        <w:tab w:val="right" w:pos="9639"/>
      </w:tabs>
      <w:spacing w:before="120"/>
    </w:pPr>
    <w:r>
      <w:tab/>
    </w:r>
    <w:r>
      <w:tab/>
    </w:r>
    <w:r>
      <w:tab/>
    </w:r>
    <w:r>
      <w:tab/>
    </w:r>
    <w:r>
      <w:tab/>
    </w:r>
    <w:r>
      <w:tab/>
    </w:r>
    <w:r>
      <w:tab/>
    </w:r>
    <w:r>
      <w:tab/>
      <w:t xml:space="preserve"> </w:t>
    </w:r>
    <w:r>
      <w:tab/>
    </w:r>
    <w:r>
      <w:tab/>
    </w:r>
    <w:r>
      <w:tab/>
    </w:r>
    <w:r>
      <w:tab/>
      <w:t xml:space="preserve"> </w:t>
    </w:r>
    <w:r>
      <w:tab/>
    </w:r>
    <w:r>
      <w:rPr>
        <w:noProof/>
        <w:lang w:eastAsia="pl-PL"/>
      </w:rPr>
      <w:t xml:space="preserve"> </w:t>
    </w:r>
  </w:p>
  <w:p w:rsidR="005C5443" w:rsidRDefault="005C5443" w:rsidP="009130E5">
    <w:pPr>
      <w:pStyle w:val="Footer"/>
      <w:ind w:left="-1417"/>
      <w:jc w:val="center"/>
    </w:pPr>
    <w:fldSimple w:instr="PAGE   \* MERGEFORMAT">
      <w:r>
        <w:rPr>
          <w:noProof/>
        </w:rPr>
        <w:t>20</w:t>
      </w:r>
    </w:fldSimple>
  </w:p>
  <w:p w:rsidR="005C5443" w:rsidRPr="00285D6F" w:rsidRDefault="005C5443" w:rsidP="00D22D55">
    <w:pPr>
      <w:pStyle w:val="Footer"/>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43" w:rsidRDefault="005C5443" w:rsidP="00285D6F">
      <w:pPr>
        <w:spacing w:after="0" w:line="240" w:lineRule="auto"/>
      </w:pPr>
      <w:r>
        <w:separator/>
      </w:r>
    </w:p>
  </w:footnote>
  <w:footnote w:type="continuationSeparator" w:id="0">
    <w:p w:rsidR="005C5443" w:rsidRDefault="005C5443"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43" w:rsidRDefault="005C5443" w:rsidP="00EC12C2">
    <w:pPr>
      <w:pStyle w:val="Header"/>
      <w:tabs>
        <w:tab w:val="clear" w:pos="9072"/>
      </w:tabs>
      <w:spacing w:after="40"/>
      <w:ind w:left="142" w:right="142"/>
    </w:pPr>
  </w:p>
  <w:p w:rsidR="005C5443" w:rsidRDefault="005C5443" w:rsidP="00435B7E">
    <w:pPr>
      <w:pStyle w:val="Header"/>
      <w:tabs>
        <w:tab w:val="clear" w:pos="9072"/>
      </w:tabs>
      <w:ind w:left="142" w:right="142"/>
    </w:pPr>
  </w:p>
  <w:p w:rsidR="005C5443" w:rsidRDefault="005C5443" w:rsidP="00435B7E">
    <w:pPr>
      <w:pStyle w:val="Header"/>
      <w:tabs>
        <w:tab w:val="clear" w:pos="9072"/>
      </w:tabs>
      <w:ind w:left="142"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DB3"/>
    <w:multiLevelType w:val="hybridMultilevel"/>
    <w:tmpl w:val="5F9EB4E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5A2050"/>
    <w:multiLevelType w:val="hybridMultilevel"/>
    <w:tmpl w:val="97C295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023EE3"/>
    <w:multiLevelType w:val="hybridMultilevel"/>
    <w:tmpl w:val="615A13C6"/>
    <w:lvl w:ilvl="0" w:tplc="36F82590">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
    <w:nsid w:val="06C73A59"/>
    <w:multiLevelType w:val="hybridMultilevel"/>
    <w:tmpl w:val="5D029E22"/>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362617"/>
    <w:multiLevelType w:val="hybridMultilevel"/>
    <w:tmpl w:val="D1DED684"/>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D559B6"/>
    <w:multiLevelType w:val="hybridMultilevel"/>
    <w:tmpl w:val="41AA77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B6541A"/>
    <w:multiLevelType w:val="hybridMultilevel"/>
    <w:tmpl w:val="49A82040"/>
    <w:lvl w:ilvl="0" w:tplc="1B748DB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0E7D77EC"/>
    <w:multiLevelType w:val="hybridMultilevel"/>
    <w:tmpl w:val="E89429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8434F1"/>
    <w:multiLevelType w:val="hybridMultilevel"/>
    <w:tmpl w:val="718EF0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1E2E7C"/>
    <w:multiLevelType w:val="hybridMultilevel"/>
    <w:tmpl w:val="F6825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366341"/>
    <w:multiLevelType w:val="hybridMultilevel"/>
    <w:tmpl w:val="E7FAF5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1C7710"/>
    <w:multiLevelType w:val="hybridMultilevel"/>
    <w:tmpl w:val="C57CD3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980A04"/>
    <w:multiLevelType w:val="hybridMultilevel"/>
    <w:tmpl w:val="CD26D8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282B73"/>
    <w:multiLevelType w:val="hybridMultilevel"/>
    <w:tmpl w:val="0BD434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711CB"/>
    <w:multiLevelType w:val="hybridMultilevel"/>
    <w:tmpl w:val="522E2DC6"/>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144811"/>
    <w:multiLevelType w:val="hybridMultilevel"/>
    <w:tmpl w:val="8946D0E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E7678D"/>
    <w:multiLevelType w:val="hybridMultilevel"/>
    <w:tmpl w:val="CC7891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4F00A8"/>
    <w:multiLevelType w:val="hybridMultilevel"/>
    <w:tmpl w:val="98EE61A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28B6821"/>
    <w:multiLevelType w:val="hybridMultilevel"/>
    <w:tmpl w:val="F72051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2C06AF2"/>
    <w:multiLevelType w:val="hybridMultilevel"/>
    <w:tmpl w:val="1BE69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51B3E48"/>
    <w:multiLevelType w:val="hybridMultilevel"/>
    <w:tmpl w:val="FBE64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E870ED"/>
    <w:multiLevelType w:val="hybridMultilevel"/>
    <w:tmpl w:val="0BAE6C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DA53FEC"/>
    <w:multiLevelType w:val="hybridMultilevel"/>
    <w:tmpl w:val="1E20337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E86071"/>
    <w:multiLevelType w:val="hybridMultilevel"/>
    <w:tmpl w:val="2E0281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F35C14"/>
    <w:multiLevelType w:val="hybridMultilevel"/>
    <w:tmpl w:val="5E8EFBE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01665E3"/>
    <w:multiLevelType w:val="hybridMultilevel"/>
    <w:tmpl w:val="178A72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63E2777"/>
    <w:multiLevelType w:val="hybridMultilevel"/>
    <w:tmpl w:val="6CE02922"/>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AA51AB5"/>
    <w:multiLevelType w:val="hybridMultilevel"/>
    <w:tmpl w:val="80ACAEFE"/>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CCB6A9C"/>
    <w:multiLevelType w:val="hybridMultilevel"/>
    <w:tmpl w:val="C9044B54"/>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7B433D"/>
    <w:multiLevelType w:val="hybridMultilevel"/>
    <w:tmpl w:val="70EEF6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AF285B"/>
    <w:multiLevelType w:val="hybridMultilevel"/>
    <w:tmpl w:val="ADDC48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6FE53FD"/>
    <w:multiLevelType w:val="hybridMultilevel"/>
    <w:tmpl w:val="D2549896"/>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6B3580"/>
    <w:multiLevelType w:val="hybridMultilevel"/>
    <w:tmpl w:val="CBD427C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3349C"/>
    <w:multiLevelType w:val="hybridMultilevel"/>
    <w:tmpl w:val="F7DAFF9E"/>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34">
    <w:nsid w:val="52D6302A"/>
    <w:multiLevelType w:val="hybridMultilevel"/>
    <w:tmpl w:val="133420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37B6A9D"/>
    <w:multiLevelType w:val="hybridMultilevel"/>
    <w:tmpl w:val="974A62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5C104C7"/>
    <w:multiLevelType w:val="hybridMultilevel"/>
    <w:tmpl w:val="5916265C"/>
    <w:lvl w:ilvl="0" w:tplc="908A87A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5D1758D"/>
    <w:multiLevelType w:val="hybridMultilevel"/>
    <w:tmpl w:val="C3727B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4E79C6"/>
    <w:multiLevelType w:val="hybridMultilevel"/>
    <w:tmpl w:val="D8E0AA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8F16E3F"/>
    <w:multiLevelType w:val="hybridMultilevel"/>
    <w:tmpl w:val="BE44EDCE"/>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B05C6B"/>
    <w:multiLevelType w:val="hybridMultilevel"/>
    <w:tmpl w:val="57BC62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AF52B7D"/>
    <w:multiLevelType w:val="hybridMultilevel"/>
    <w:tmpl w:val="3FF2A8B6"/>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F4D5357"/>
    <w:multiLevelType w:val="hybridMultilevel"/>
    <w:tmpl w:val="D820C3F6"/>
    <w:lvl w:ilvl="0" w:tplc="E498200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21227FB"/>
    <w:multiLevelType w:val="hybridMultilevel"/>
    <w:tmpl w:val="058E9C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2360A4F"/>
    <w:multiLevelType w:val="hybridMultilevel"/>
    <w:tmpl w:val="7122A830"/>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25B7BCA"/>
    <w:multiLevelType w:val="hybridMultilevel"/>
    <w:tmpl w:val="9030F01E"/>
    <w:lvl w:ilvl="0" w:tplc="81DE98B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C14863"/>
    <w:multiLevelType w:val="hybridMultilevel"/>
    <w:tmpl w:val="877071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3C53B5A"/>
    <w:multiLevelType w:val="hybridMultilevel"/>
    <w:tmpl w:val="7010A1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3E062C1"/>
    <w:multiLevelType w:val="hybridMultilevel"/>
    <w:tmpl w:val="BA48E4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0265E6"/>
    <w:multiLevelType w:val="hybridMultilevel"/>
    <w:tmpl w:val="FCB2F0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57037A7"/>
    <w:multiLevelType w:val="hybridMultilevel"/>
    <w:tmpl w:val="90C67CC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6B45B93"/>
    <w:multiLevelType w:val="hybridMultilevel"/>
    <w:tmpl w:val="D02004A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B32670"/>
    <w:multiLevelType w:val="hybridMultilevel"/>
    <w:tmpl w:val="A0CE7A8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3F2E5E"/>
    <w:multiLevelType w:val="hybridMultilevel"/>
    <w:tmpl w:val="99F618C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DE95D48"/>
    <w:multiLevelType w:val="hybridMultilevel"/>
    <w:tmpl w:val="D4241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1DE2A9E"/>
    <w:multiLevelType w:val="hybridMultilevel"/>
    <w:tmpl w:val="1E6EA940"/>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AC2A42"/>
    <w:multiLevelType w:val="hybridMultilevel"/>
    <w:tmpl w:val="95C40348"/>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7375D80"/>
    <w:multiLevelType w:val="hybridMultilevel"/>
    <w:tmpl w:val="0F00F5EC"/>
    <w:lvl w:ilvl="0" w:tplc="81DE9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B1B2006"/>
    <w:multiLevelType w:val="hybridMultilevel"/>
    <w:tmpl w:val="6B40CE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CD9708A"/>
    <w:multiLevelType w:val="hybridMultilevel"/>
    <w:tmpl w:val="45623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50"/>
  </w:num>
  <w:num w:numId="3">
    <w:abstractNumId w:val="39"/>
  </w:num>
  <w:num w:numId="4">
    <w:abstractNumId w:val="46"/>
  </w:num>
  <w:num w:numId="5">
    <w:abstractNumId w:val="53"/>
  </w:num>
  <w:num w:numId="6">
    <w:abstractNumId w:val="12"/>
  </w:num>
  <w:num w:numId="7">
    <w:abstractNumId w:val="32"/>
  </w:num>
  <w:num w:numId="8">
    <w:abstractNumId w:val="54"/>
  </w:num>
  <w:num w:numId="9">
    <w:abstractNumId w:val="1"/>
  </w:num>
  <w:num w:numId="10">
    <w:abstractNumId w:val="45"/>
  </w:num>
  <w:num w:numId="11">
    <w:abstractNumId w:val="30"/>
  </w:num>
  <w:num w:numId="12">
    <w:abstractNumId w:val="16"/>
  </w:num>
  <w:num w:numId="13">
    <w:abstractNumId w:val="24"/>
  </w:num>
  <w:num w:numId="14">
    <w:abstractNumId w:val="10"/>
  </w:num>
  <w:num w:numId="15">
    <w:abstractNumId w:val="8"/>
  </w:num>
  <w:num w:numId="16">
    <w:abstractNumId w:val="28"/>
  </w:num>
  <w:num w:numId="17">
    <w:abstractNumId w:val="18"/>
  </w:num>
  <w:num w:numId="18">
    <w:abstractNumId w:val="4"/>
  </w:num>
  <w:num w:numId="19">
    <w:abstractNumId w:val="44"/>
  </w:num>
  <w:num w:numId="20">
    <w:abstractNumId w:val="59"/>
  </w:num>
  <w:num w:numId="21">
    <w:abstractNumId w:val="21"/>
  </w:num>
  <w:num w:numId="22">
    <w:abstractNumId w:val="11"/>
  </w:num>
  <w:num w:numId="23">
    <w:abstractNumId w:val="7"/>
  </w:num>
  <w:num w:numId="24">
    <w:abstractNumId w:val="15"/>
  </w:num>
  <w:num w:numId="25">
    <w:abstractNumId w:val="47"/>
  </w:num>
  <w:num w:numId="26">
    <w:abstractNumId w:val="41"/>
  </w:num>
  <w:num w:numId="27">
    <w:abstractNumId w:val="42"/>
  </w:num>
  <w:num w:numId="28">
    <w:abstractNumId w:val="27"/>
  </w:num>
  <w:num w:numId="29">
    <w:abstractNumId w:val="17"/>
  </w:num>
  <w:num w:numId="30">
    <w:abstractNumId w:val="51"/>
  </w:num>
  <w:num w:numId="31">
    <w:abstractNumId w:val="3"/>
  </w:num>
  <w:num w:numId="32">
    <w:abstractNumId w:val="31"/>
  </w:num>
  <w:num w:numId="33">
    <w:abstractNumId w:val="0"/>
  </w:num>
  <w:num w:numId="34">
    <w:abstractNumId w:val="26"/>
  </w:num>
  <w:num w:numId="35">
    <w:abstractNumId w:val="9"/>
  </w:num>
  <w:num w:numId="36">
    <w:abstractNumId w:val="19"/>
  </w:num>
  <w:num w:numId="37">
    <w:abstractNumId w:val="20"/>
  </w:num>
  <w:num w:numId="38">
    <w:abstractNumId w:val="38"/>
  </w:num>
  <w:num w:numId="39">
    <w:abstractNumId w:val="14"/>
  </w:num>
  <w:num w:numId="40">
    <w:abstractNumId w:val="35"/>
  </w:num>
  <w:num w:numId="41">
    <w:abstractNumId w:val="58"/>
  </w:num>
  <w:num w:numId="42">
    <w:abstractNumId w:val="48"/>
  </w:num>
  <w:num w:numId="43">
    <w:abstractNumId w:val="29"/>
  </w:num>
  <w:num w:numId="44">
    <w:abstractNumId w:val="37"/>
  </w:num>
  <w:num w:numId="45">
    <w:abstractNumId w:val="13"/>
  </w:num>
  <w:num w:numId="46">
    <w:abstractNumId w:val="56"/>
  </w:num>
  <w:num w:numId="47">
    <w:abstractNumId w:val="55"/>
  </w:num>
  <w:num w:numId="48">
    <w:abstractNumId w:val="34"/>
  </w:num>
  <w:num w:numId="49">
    <w:abstractNumId w:val="43"/>
  </w:num>
  <w:num w:numId="50">
    <w:abstractNumId w:val="22"/>
  </w:num>
  <w:num w:numId="51">
    <w:abstractNumId w:val="23"/>
  </w:num>
  <w:num w:numId="52">
    <w:abstractNumId w:val="52"/>
  </w:num>
  <w:num w:numId="53">
    <w:abstractNumId w:val="25"/>
  </w:num>
  <w:num w:numId="54">
    <w:abstractNumId w:val="40"/>
  </w:num>
  <w:num w:numId="55">
    <w:abstractNumId w:val="49"/>
  </w:num>
  <w:num w:numId="56">
    <w:abstractNumId w:val="57"/>
  </w:num>
  <w:num w:numId="57">
    <w:abstractNumId w:val="33"/>
  </w:num>
  <w:num w:numId="58">
    <w:abstractNumId w:val="5"/>
  </w:num>
  <w:num w:numId="59">
    <w:abstractNumId w:val="2"/>
  </w:num>
  <w:num w:numId="60">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D6F"/>
    <w:rsid w:val="00001B0A"/>
    <w:rsid w:val="000038EB"/>
    <w:rsid w:val="00030BA0"/>
    <w:rsid w:val="00031868"/>
    <w:rsid w:val="00066F4F"/>
    <w:rsid w:val="00080899"/>
    <w:rsid w:val="00083502"/>
    <w:rsid w:val="000872E1"/>
    <w:rsid w:val="00091AF5"/>
    <w:rsid w:val="00095EED"/>
    <w:rsid w:val="000B73BF"/>
    <w:rsid w:val="000B7ECC"/>
    <w:rsid w:val="000C2CB5"/>
    <w:rsid w:val="000C3F5B"/>
    <w:rsid w:val="000C4E9B"/>
    <w:rsid w:val="000E30C1"/>
    <w:rsid w:val="000E66F0"/>
    <w:rsid w:val="000E684C"/>
    <w:rsid w:val="000F305F"/>
    <w:rsid w:val="0011103E"/>
    <w:rsid w:val="00121FF5"/>
    <w:rsid w:val="0012551A"/>
    <w:rsid w:val="001268B6"/>
    <w:rsid w:val="00135469"/>
    <w:rsid w:val="0015161C"/>
    <w:rsid w:val="00162EFD"/>
    <w:rsid w:val="00163880"/>
    <w:rsid w:val="00174FE2"/>
    <w:rsid w:val="00180054"/>
    <w:rsid w:val="001872B1"/>
    <w:rsid w:val="00194E14"/>
    <w:rsid w:val="001972D7"/>
    <w:rsid w:val="001B58CF"/>
    <w:rsid w:val="001B5C73"/>
    <w:rsid w:val="001C188F"/>
    <w:rsid w:val="001E4CB0"/>
    <w:rsid w:val="001F0820"/>
    <w:rsid w:val="001F18F1"/>
    <w:rsid w:val="00203BAD"/>
    <w:rsid w:val="00220643"/>
    <w:rsid w:val="00220EC8"/>
    <w:rsid w:val="00235273"/>
    <w:rsid w:val="00245DA5"/>
    <w:rsid w:val="00270D73"/>
    <w:rsid w:val="00285D6F"/>
    <w:rsid w:val="002A71CB"/>
    <w:rsid w:val="002B769E"/>
    <w:rsid w:val="002C0B2F"/>
    <w:rsid w:val="002C55AF"/>
    <w:rsid w:val="002E0816"/>
    <w:rsid w:val="002F1910"/>
    <w:rsid w:val="00317434"/>
    <w:rsid w:val="00323013"/>
    <w:rsid w:val="0033608D"/>
    <w:rsid w:val="003455AD"/>
    <w:rsid w:val="00353E62"/>
    <w:rsid w:val="003572A4"/>
    <w:rsid w:val="00362BCB"/>
    <w:rsid w:val="00381548"/>
    <w:rsid w:val="003A29D8"/>
    <w:rsid w:val="003A7C04"/>
    <w:rsid w:val="003A7DEC"/>
    <w:rsid w:val="003B19DC"/>
    <w:rsid w:val="003B2A42"/>
    <w:rsid w:val="003D0B3A"/>
    <w:rsid w:val="003D39FF"/>
    <w:rsid w:val="003D60BD"/>
    <w:rsid w:val="003F279D"/>
    <w:rsid w:val="003F5B17"/>
    <w:rsid w:val="004149C5"/>
    <w:rsid w:val="004234B7"/>
    <w:rsid w:val="00424BED"/>
    <w:rsid w:val="00435B7E"/>
    <w:rsid w:val="00444B87"/>
    <w:rsid w:val="00445E31"/>
    <w:rsid w:val="004473A1"/>
    <w:rsid w:val="004547B6"/>
    <w:rsid w:val="00464677"/>
    <w:rsid w:val="00467DAD"/>
    <w:rsid w:val="004951D7"/>
    <w:rsid w:val="004A1609"/>
    <w:rsid w:val="004B321A"/>
    <w:rsid w:val="004B3A62"/>
    <w:rsid w:val="004C5CBA"/>
    <w:rsid w:val="004D7BAE"/>
    <w:rsid w:val="004F3B91"/>
    <w:rsid w:val="00501E88"/>
    <w:rsid w:val="00502329"/>
    <w:rsid w:val="0050656A"/>
    <w:rsid w:val="005069D0"/>
    <w:rsid w:val="00510598"/>
    <w:rsid w:val="00514767"/>
    <w:rsid w:val="00527943"/>
    <w:rsid w:val="00531EAE"/>
    <w:rsid w:val="00541B22"/>
    <w:rsid w:val="00544386"/>
    <w:rsid w:val="0055101F"/>
    <w:rsid w:val="00553ACB"/>
    <w:rsid w:val="00554E98"/>
    <w:rsid w:val="0055557F"/>
    <w:rsid w:val="00575C8A"/>
    <w:rsid w:val="00590618"/>
    <w:rsid w:val="00592B22"/>
    <w:rsid w:val="00595FB8"/>
    <w:rsid w:val="005A73CA"/>
    <w:rsid w:val="005C5443"/>
    <w:rsid w:val="005D02DC"/>
    <w:rsid w:val="005E504A"/>
    <w:rsid w:val="005F364D"/>
    <w:rsid w:val="00602ABB"/>
    <w:rsid w:val="006170EC"/>
    <w:rsid w:val="00620A72"/>
    <w:rsid w:val="0063579C"/>
    <w:rsid w:val="00640C02"/>
    <w:rsid w:val="00646619"/>
    <w:rsid w:val="0065287C"/>
    <w:rsid w:val="00671F58"/>
    <w:rsid w:val="00672759"/>
    <w:rsid w:val="006748B8"/>
    <w:rsid w:val="006811FE"/>
    <w:rsid w:val="0068497E"/>
    <w:rsid w:val="006A06F0"/>
    <w:rsid w:val="006A59F3"/>
    <w:rsid w:val="006B2F98"/>
    <w:rsid w:val="006B5810"/>
    <w:rsid w:val="006B721B"/>
    <w:rsid w:val="006C569B"/>
    <w:rsid w:val="006D684D"/>
    <w:rsid w:val="006E02F3"/>
    <w:rsid w:val="006F68A9"/>
    <w:rsid w:val="00702E26"/>
    <w:rsid w:val="00705683"/>
    <w:rsid w:val="0072500E"/>
    <w:rsid w:val="007458D5"/>
    <w:rsid w:val="00747A7A"/>
    <w:rsid w:val="00754CBF"/>
    <w:rsid w:val="007963FD"/>
    <w:rsid w:val="007A059B"/>
    <w:rsid w:val="007A17AF"/>
    <w:rsid w:val="007A42E0"/>
    <w:rsid w:val="007A5C78"/>
    <w:rsid w:val="007B3CB5"/>
    <w:rsid w:val="007B4129"/>
    <w:rsid w:val="007B7B39"/>
    <w:rsid w:val="007C6E00"/>
    <w:rsid w:val="007E4DED"/>
    <w:rsid w:val="007F426A"/>
    <w:rsid w:val="00811D38"/>
    <w:rsid w:val="00816A44"/>
    <w:rsid w:val="00824EF3"/>
    <w:rsid w:val="00830B8E"/>
    <w:rsid w:val="0083577E"/>
    <w:rsid w:val="008429B1"/>
    <w:rsid w:val="00850F52"/>
    <w:rsid w:val="008606A2"/>
    <w:rsid w:val="00863EB3"/>
    <w:rsid w:val="008648E0"/>
    <w:rsid w:val="00865CC9"/>
    <w:rsid w:val="00883EC8"/>
    <w:rsid w:val="0089186E"/>
    <w:rsid w:val="00892997"/>
    <w:rsid w:val="00897210"/>
    <w:rsid w:val="008C2636"/>
    <w:rsid w:val="008C783D"/>
    <w:rsid w:val="009005E6"/>
    <w:rsid w:val="00912790"/>
    <w:rsid w:val="009130E5"/>
    <w:rsid w:val="00914856"/>
    <w:rsid w:val="0092608B"/>
    <w:rsid w:val="00940173"/>
    <w:rsid w:val="009456FD"/>
    <w:rsid w:val="0096345A"/>
    <w:rsid w:val="00963F2C"/>
    <w:rsid w:val="00964B18"/>
    <w:rsid w:val="009705F3"/>
    <w:rsid w:val="00992116"/>
    <w:rsid w:val="00996949"/>
    <w:rsid w:val="009A335E"/>
    <w:rsid w:val="009A646C"/>
    <w:rsid w:val="009C6F1F"/>
    <w:rsid w:val="009D4894"/>
    <w:rsid w:val="009E0F62"/>
    <w:rsid w:val="009E6997"/>
    <w:rsid w:val="009F7E04"/>
    <w:rsid w:val="00A06376"/>
    <w:rsid w:val="00A239DF"/>
    <w:rsid w:val="00A26EC7"/>
    <w:rsid w:val="00A47104"/>
    <w:rsid w:val="00A56DF8"/>
    <w:rsid w:val="00A5798A"/>
    <w:rsid w:val="00A808DB"/>
    <w:rsid w:val="00A90D48"/>
    <w:rsid w:val="00AA581A"/>
    <w:rsid w:val="00AA6BD3"/>
    <w:rsid w:val="00AB49BA"/>
    <w:rsid w:val="00AB697C"/>
    <w:rsid w:val="00AD5662"/>
    <w:rsid w:val="00AD5A72"/>
    <w:rsid w:val="00AD5D24"/>
    <w:rsid w:val="00AE3F9B"/>
    <w:rsid w:val="00AF682F"/>
    <w:rsid w:val="00AF6E91"/>
    <w:rsid w:val="00B31FC0"/>
    <w:rsid w:val="00B32207"/>
    <w:rsid w:val="00B4775B"/>
    <w:rsid w:val="00B5562A"/>
    <w:rsid w:val="00B57FF5"/>
    <w:rsid w:val="00B63701"/>
    <w:rsid w:val="00B74E64"/>
    <w:rsid w:val="00BA15D4"/>
    <w:rsid w:val="00BA2248"/>
    <w:rsid w:val="00BD761E"/>
    <w:rsid w:val="00BF6861"/>
    <w:rsid w:val="00C10531"/>
    <w:rsid w:val="00C16DEE"/>
    <w:rsid w:val="00C2061E"/>
    <w:rsid w:val="00C25ACA"/>
    <w:rsid w:val="00C276FB"/>
    <w:rsid w:val="00C34F23"/>
    <w:rsid w:val="00C44BF9"/>
    <w:rsid w:val="00C52CA6"/>
    <w:rsid w:val="00C52F56"/>
    <w:rsid w:val="00C55254"/>
    <w:rsid w:val="00C60EAC"/>
    <w:rsid w:val="00C713AA"/>
    <w:rsid w:val="00CA281D"/>
    <w:rsid w:val="00CA4EA4"/>
    <w:rsid w:val="00CD21D6"/>
    <w:rsid w:val="00CD4BBA"/>
    <w:rsid w:val="00D1145E"/>
    <w:rsid w:val="00D16451"/>
    <w:rsid w:val="00D16E4C"/>
    <w:rsid w:val="00D22D55"/>
    <w:rsid w:val="00D247A7"/>
    <w:rsid w:val="00D25F56"/>
    <w:rsid w:val="00D276D1"/>
    <w:rsid w:val="00D43DF0"/>
    <w:rsid w:val="00D65EB2"/>
    <w:rsid w:val="00D763DD"/>
    <w:rsid w:val="00D97345"/>
    <w:rsid w:val="00DA5565"/>
    <w:rsid w:val="00DB0C17"/>
    <w:rsid w:val="00DC3217"/>
    <w:rsid w:val="00DE6DCB"/>
    <w:rsid w:val="00DF6C40"/>
    <w:rsid w:val="00E10C1B"/>
    <w:rsid w:val="00E1635C"/>
    <w:rsid w:val="00E1740F"/>
    <w:rsid w:val="00E32ABB"/>
    <w:rsid w:val="00E87AB7"/>
    <w:rsid w:val="00E90DEB"/>
    <w:rsid w:val="00E938C6"/>
    <w:rsid w:val="00E94882"/>
    <w:rsid w:val="00E94B64"/>
    <w:rsid w:val="00EA03CB"/>
    <w:rsid w:val="00EA627A"/>
    <w:rsid w:val="00EB7D55"/>
    <w:rsid w:val="00EC12C2"/>
    <w:rsid w:val="00ED1410"/>
    <w:rsid w:val="00EE01FE"/>
    <w:rsid w:val="00EF446B"/>
    <w:rsid w:val="00F01954"/>
    <w:rsid w:val="00F03DAC"/>
    <w:rsid w:val="00F17473"/>
    <w:rsid w:val="00F7395B"/>
    <w:rsid w:val="00F73A55"/>
    <w:rsid w:val="00F76FEC"/>
    <w:rsid w:val="00F80EC2"/>
    <w:rsid w:val="00F96958"/>
    <w:rsid w:val="00FD3A8B"/>
    <w:rsid w:val="00FE4B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5D6F"/>
    <w:rPr>
      <w:rFonts w:cs="Times New Roman"/>
    </w:rPr>
  </w:style>
  <w:style w:type="paragraph" w:styleId="Footer">
    <w:name w:val="footer"/>
    <w:basedOn w:val="Normal"/>
    <w:link w:val="FooterChar"/>
    <w:uiPriority w:val="99"/>
    <w:rsid w:val="00285D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5D6F"/>
    <w:rPr>
      <w:rFonts w:cs="Times New Roman"/>
    </w:rPr>
  </w:style>
  <w:style w:type="paragraph" w:styleId="BalloonText">
    <w:name w:val="Balloon Text"/>
    <w:basedOn w:val="Normal"/>
    <w:link w:val="BalloonTextChar"/>
    <w:uiPriority w:val="99"/>
    <w:semiHidden/>
    <w:rsid w:val="0028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D6F"/>
    <w:rPr>
      <w:rFonts w:ascii="Tahoma" w:hAnsi="Tahoma" w:cs="Tahoma"/>
      <w:sz w:val="16"/>
      <w:szCs w:val="16"/>
    </w:rPr>
  </w:style>
  <w:style w:type="paragraph" w:styleId="ListParagraph">
    <w:name w:val="List Paragraph"/>
    <w:basedOn w:val="Normal"/>
    <w:uiPriority w:val="99"/>
    <w:qFormat/>
    <w:rsid w:val="006B5810"/>
    <w:pPr>
      <w:ind w:left="720"/>
      <w:contextualSpacing/>
    </w:pPr>
  </w:style>
  <w:style w:type="table" w:styleId="TableGrid">
    <w:name w:val="Table Grid"/>
    <w:basedOn w:val="TableNormal"/>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B7EC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0B7ECC"/>
    <w:pPr>
      <w:widowControl w:val="0"/>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customStyle="1" w:styleId="007PODSTAWAtytul">
    <w:name w:val="007 PODSTAWA_tytul"/>
    <w:basedOn w:val="NoParagraphStyle"/>
    <w:uiPriority w:val="99"/>
    <w:rsid w:val="000B7ECC"/>
    <w:pPr>
      <w:spacing w:line="240" w:lineRule="atLeast"/>
      <w:jc w:val="center"/>
    </w:pPr>
    <w:rPr>
      <w:rFonts w:ascii="AgendaPl Bold" w:hAnsi="AgendaPl Bold" w:cs="AgendaPl Bold"/>
      <w:b/>
      <w:bCs/>
      <w:color w:val="F7931D"/>
      <w:sz w:val="48"/>
      <w:szCs w:val="48"/>
    </w:rPr>
  </w:style>
  <w:style w:type="paragraph" w:customStyle="1" w:styleId="bodytekstdutch1012">
    <w:name w:val="body tekst dutch 10/12"/>
    <w:basedOn w:val="NoParagraphStyle"/>
    <w:uiPriority w:val="99"/>
    <w:rsid w:val="000B7ECC"/>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0B7ECC"/>
    <w:pPr>
      <w:spacing w:line="240" w:lineRule="atLeast"/>
      <w:jc w:val="center"/>
    </w:pPr>
    <w:rPr>
      <w:rFonts w:ascii="AgendaPl BoldCondensed" w:hAnsi="AgendaPl BoldCondensed" w:cs="AgendaPl BoldCondensed"/>
      <w:b/>
      <w:bCs/>
      <w:color w:val="FFFFFF"/>
    </w:rPr>
  </w:style>
  <w:style w:type="paragraph" w:customStyle="1" w:styleId="BasicParagraph">
    <w:name w:val="[Basic Paragraph]"/>
    <w:basedOn w:val="NoParagraphStyle"/>
    <w:uiPriority w:val="99"/>
    <w:rsid w:val="000B7ECC"/>
  </w:style>
  <w:style w:type="paragraph" w:customStyle="1" w:styleId="tabelaglowkaBIALAtabela">
    <w:name w:val="tabela_glowka_BIALA (tabela)"/>
    <w:basedOn w:val="BasicParagraph"/>
    <w:uiPriority w:val="99"/>
    <w:rsid w:val="000B7ECC"/>
    <w:pPr>
      <w:spacing w:line="240" w:lineRule="atLeast"/>
      <w:jc w:val="center"/>
    </w:pPr>
    <w:rPr>
      <w:rFonts w:ascii="AgendaPl BoldCondensed" w:hAnsi="AgendaPl BoldCondensed" w:cs="AgendaPl BoldCondensed"/>
      <w:b/>
      <w:bCs/>
      <w:color w:val="FFFFFF"/>
    </w:rPr>
  </w:style>
  <w:style w:type="paragraph" w:customStyle="1" w:styleId="RMtabelaIkolumnatytulliczbainnewciecie">
    <w:name w:val="RM tabela_I kolumna_tytul + liczba_inne wciecie"/>
    <w:basedOn w:val="NoParagraphStyle"/>
    <w:uiPriority w:val="99"/>
    <w:rsid w:val="000B7ECC"/>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0B7ECC"/>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0B7ECC"/>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0B7ECC"/>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0B7ECC"/>
    <w:rPr>
      <w:b/>
    </w:rPr>
  </w:style>
  <w:style w:type="character" w:customStyle="1" w:styleId="PLAboldPSOxInne1">
    <w:name w:val="PLA_bold_PSO (xInne)1"/>
    <w:uiPriority w:val="99"/>
    <w:rsid w:val="000B7ECC"/>
    <w:rPr>
      <w:b/>
      <w:w w:val="100"/>
    </w:rPr>
  </w:style>
  <w:style w:type="character" w:customStyle="1" w:styleId="CondensedItalic">
    <w:name w:val="Condensed Italic"/>
    <w:uiPriority w:val="99"/>
    <w:rsid w:val="000B7ECC"/>
    <w:rPr>
      <w:i/>
    </w:rPr>
  </w:style>
  <w:style w:type="character" w:customStyle="1" w:styleId="B">
    <w:name w:val="B"/>
    <w:uiPriority w:val="99"/>
    <w:rsid w:val="000B7ECC"/>
    <w:rPr>
      <w:b/>
    </w:rPr>
  </w:style>
  <w:style w:type="character" w:customStyle="1" w:styleId="bezdzielenia">
    <w:name w:val="bez dzielenia"/>
    <w:uiPriority w:val="99"/>
    <w:rsid w:val="000B7ECC"/>
    <w:rPr>
      <w:u w:val="none"/>
    </w:rPr>
  </w:style>
  <w:style w:type="character" w:customStyle="1" w:styleId="kolorczerwony">
    <w:name w:val="kolor czerwony"/>
    <w:uiPriority w:val="99"/>
    <w:rsid w:val="000B7ECC"/>
    <w:rPr>
      <w:color w:val="F7931D"/>
    </w:rPr>
  </w:style>
  <w:style w:type="character" w:customStyle="1" w:styleId="agendaniebieskiwersale">
    <w:name w:val="agenda niebieski wersale"/>
    <w:uiPriority w:val="99"/>
    <w:rsid w:val="000B7ECC"/>
    <w:rPr>
      <w:rFonts w:ascii="AgendaPl Bold" w:hAnsi="AgendaPl Bold"/>
      <w:b/>
      <w:caps/>
      <w:color w:val="005AAA"/>
      <w:sz w:val="20"/>
    </w:rPr>
  </w:style>
  <w:style w:type="character" w:customStyle="1" w:styleId="RMcyferkaxInne">
    <w:name w:val="RM_cyferka (xInne)"/>
    <w:uiPriority w:val="99"/>
    <w:rsid w:val="000B7ECC"/>
    <w:rPr>
      <w:rFonts w:ascii="AgendaPl BoldCondensed" w:hAnsi="AgendaPl BoldCondensed"/>
      <w:b/>
    </w:rPr>
  </w:style>
  <w:style w:type="paragraph" w:styleId="EndnoteText">
    <w:name w:val="endnote text"/>
    <w:basedOn w:val="Normal"/>
    <w:link w:val="EndnoteTextChar"/>
    <w:uiPriority w:val="99"/>
    <w:semiHidden/>
    <w:rsid w:val="00850F5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50F52"/>
    <w:rPr>
      <w:rFonts w:cs="Times New Roman"/>
      <w:sz w:val="20"/>
      <w:szCs w:val="20"/>
    </w:rPr>
  </w:style>
  <w:style w:type="character" w:styleId="EndnoteReference">
    <w:name w:val="endnote reference"/>
    <w:basedOn w:val="DefaultParagraphFont"/>
    <w:uiPriority w:val="99"/>
    <w:semiHidden/>
    <w:rsid w:val="00850F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4441</Words>
  <Characters>26649</Characters>
  <Application>Microsoft Office Outlook</Application>
  <DocSecurity>0</DocSecurity>
  <Lines>0</Lines>
  <Paragraphs>0</Paragraphs>
  <ScaleCrop>false</ScaleCrop>
  <Company>WSiP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subject/>
  <dc:creator>Marta Jedlinska</dc:creator>
  <cp:keywords/>
  <dc:description/>
  <cp:lastModifiedBy>Kuba</cp:lastModifiedBy>
  <cp:revision>3</cp:revision>
  <dcterms:created xsi:type="dcterms:W3CDTF">2019-09-17T20:52:00Z</dcterms:created>
  <dcterms:modified xsi:type="dcterms:W3CDTF">2019-09-17T21:22:00Z</dcterms:modified>
</cp:coreProperties>
</file>